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4F13" w14:textId="77777777" w:rsidR="003256A8" w:rsidRDefault="003256A8" w:rsidP="00C50ECC">
      <w:pPr>
        <w:jc w:val="center"/>
        <w:rPr>
          <w:rFonts w:asciiTheme="minorHAnsi" w:eastAsiaTheme="minorEastAsia" w:hAnsiTheme="minorHAnsi" w:cstheme="minorBidi"/>
          <w:b/>
          <w:bCs/>
          <w:sz w:val="48"/>
          <w:szCs w:val="48"/>
        </w:rPr>
      </w:pPr>
    </w:p>
    <w:p w14:paraId="310C4770" w14:textId="77777777" w:rsidR="003256A8" w:rsidRDefault="003256A8" w:rsidP="00C50ECC">
      <w:pPr>
        <w:jc w:val="center"/>
        <w:rPr>
          <w:rFonts w:asciiTheme="minorHAnsi" w:eastAsiaTheme="minorEastAsia" w:hAnsiTheme="minorHAnsi" w:cstheme="minorBidi"/>
          <w:b/>
          <w:bCs/>
          <w:sz w:val="48"/>
          <w:szCs w:val="48"/>
        </w:rPr>
      </w:pPr>
    </w:p>
    <w:p w14:paraId="01738C77" w14:textId="77777777" w:rsidR="003256A8" w:rsidRDefault="003256A8" w:rsidP="00C50ECC">
      <w:pPr>
        <w:jc w:val="center"/>
        <w:rPr>
          <w:rFonts w:asciiTheme="minorHAnsi" w:eastAsiaTheme="minorEastAsia" w:hAnsiTheme="minorHAnsi" w:cstheme="minorBidi"/>
          <w:b/>
          <w:bCs/>
          <w:sz w:val="48"/>
          <w:szCs w:val="48"/>
        </w:rPr>
      </w:pPr>
    </w:p>
    <w:p w14:paraId="45D7D919" w14:textId="77777777" w:rsidR="003256A8" w:rsidRDefault="003256A8" w:rsidP="00C50ECC">
      <w:pPr>
        <w:jc w:val="center"/>
        <w:rPr>
          <w:rFonts w:asciiTheme="minorHAnsi" w:eastAsiaTheme="minorEastAsia" w:hAnsiTheme="minorHAnsi" w:cstheme="minorBidi"/>
          <w:b/>
          <w:bCs/>
          <w:sz w:val="48"/>
          <w:szCs w:val="48"/>
        </w:rPr>
      </w:pPr>
    </w:p>
    <w:p w14:paraId="4B12CCB6" w14:textId="77777777" w:rsidR="003256A8" w:rsidRDefault="003256A8" w:rsidP="00C50ECC">
      <w:pPr>
        <w:jc w:val="center"/>
        <w:rPr>
          <w:rFonts w:asciiTheme="minorHAnsi" w:eastAsiaTheme="minorEastAsia" w:hAnsiTheme="minorHAnsi" w:cstheme="minorBidi"/>
          <w:b/>
          <w:bCs/>
          <w:sz w:val="48"/>
          <w:szCs w:val="48"/>
        </w:rPr>
      </w:pPr>
    </w:p>
    <w:p w14:paraId="54FBCFA0" w14:textId="77777777" w:rsidR="003256A8" w:rsidRDefault="003256A8" w:rsidP="00C50ECC">
      <w:pPr>
        <w:jc w:val="center"/>
        <w:rPr>
          <w:rFonts w:asciiTheme="minorHAnsi" w:eastAsiaTheme="minorEastAsia" w:hAnsiTheme="minorHAnsi" w:cstheme="minorBidi"/>
          <w:b/>
          <w:bCs/>
          <w:sz w:val="48"/>
          <w:szCs w:val="48"/>
        </w:rPr>
      </w:pPr>
    </w:p>
    <w:p w14:paraId="087CF6D1" w14:textId="32C5452E" w:rsidR="00C50ECC" w:rsidRPr="006A098C" w:rsidRDefault="003256A8" w:rsidP="00C50ECC">
      <w:pPr>
        <w:jc w:val="center"/>
        <w:rPr>
          <w:color w:val="0070C0"/>
        </w:rPr>
      </w:pPr>
      <w:r w:rsidRPr="006A098C">
        <w:rPr>
          <w:rFonts w:asciiTheme="minorHAnsi" w:eastAsiaTheme="minorEastAsia" w:hAnsiTheme="minorHAnsi" w:cstheme="minorBidi"/>
          <w:b/>
          <w:bCs/>
          <w:noProof/>
          <w:color w:val="0070C0"/>
          <w:sz w:val="48"/>
          <w:szCs w:val="48"/>
          <w:lang w:val="en-GB" w:eastAsia="en-GB"/>
        </w:rPr>
        <w:drawing>
          <wp:anchor distT="0" distB="0" distL="114300" distR="114300" simplePos="0" relativeHeight="251635200" behindDoc="0" locked="0" layoutInCell="1" allowOverlap="1" wp14:anchorId="606653AF" wp14:editId="72BDB2CF">
            <wp:simplePos x="647700" y="628650"/>
            <wp:positionH relativeFrom="margin">
              <wp:align>center</wp:align>
            </wp:positionH>
            <wp:positionV relativeFrom="margin">
              <wp:align>top</wp:align>
            </wp:positionV>
            <wp:extent cx="3419007" cy="1757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K Logo 2017 Update - CMYK - 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9007" cy="1757680"/>
                    </a:xfrm>
                    <a:prstGeom prst="rect">
                      <a:avLst/>
                    </a:prstGeom>
                  </pic:spPr>
                </pic:pic>
              </a:graphicData>
            </a:graphic>
          </wp:anchor>
        </w:drawing>
      </w:r>
      <w:r w:rsidR="6EC430C6" w:rsidRPr="006A098C">
        <w:rPr>
          <w:rFonts w:asciiTheme="minorHAnsi" w:eastAsiaTheme="minorEastAsia" w:hAnsiTheme="minorHAnsi" w:cstheme="minorBidi"/>
          <w:b/>
          <w:bCs/>
          <w:color w:val="0070C0"/>
          <w:sz w:val="48"/>
          <w:szCs w:val="48"/>
        </w:rPr>
        <w:t xml:space="preserve">Data Privacy Guidance </w:t>
      </w:r>
    </w:p>
    <w:p w14:paraId="73868C06" w14:textId="0CCC8F88" w:rsidR="00C50ECC" w:rsidRPr="006A098C" w:rsidRDefault="00A90C21" w:rsidP="00C50ECC">
      <w:pPr>
        <w:jc w:val="center"/>
        <w:rPr>
          <w:rFonts w:asciiTheme="minorHAnsi" w:hAnsiTheme="minorHAnsi"/>
          <w:b/>
          <w:bCs/>
          <w:i/>
          <w:color w:val="0070C0"/>
          <w:u w:val="single"/>
        </w:rPr>
      </w:pPr>
      <w:r>
        <w:rPr>
          <w:rFonts w:asciiTheme="minorHAnsi" w:eastAsiaTheme="minorEastAsia" w:hAnsiTheme="minorHAnsi" w:cstheme="minorBidi"/>
          <w:b/>
          <w:bCs/>
          <w:color w:val="0070C0"/>
          <w:sz w:val="48"/>
          <w:szCs w:val="48"/>
        </w:rPr>
        <w:t>For Staff &amp; Volunteers</w:t>
      </w:r>
    </w:p>
    <w:p w14:paraId="5309166B" w14:textId="77777777" w:rsidR="00C50ECC" w:rsidRPr="002E7D8B" w:rsidRDefault="00C50ECC" w:rsidP="00C50ECC">
      <w:pPr>
        <w:jc w:val="center"/>
        <w:rPr>
          <w:rFonts w:asciiTheme="minorHAnsi" w:hAnsiTheme="minorHAnsi"/>
        </w:rPr>
      </w:pPr>
    </w:p>
    <w:p w14:paraId="3545E0F8" w14:textId="77777777" w:rsidR="00C50ECC" w:rsidRPr="002E7D8B" w:rsidRDefault="00C50ECC" w:rsidP="00C50ECC">
      <w:pPr>
        <w:jc w:val="center"/>
        <w:rPr>
          <w:rFonts w:asciiTheme="minorHAnsi" w:hAnsiTheme="minorHAnsi"/>
        </w:rPr>
      </w:pPr>
    </w:p>
    <w:p w14:paraId="0E342906" w14:textId="77777777" w:rsidR="00C50ECC" w:rsidRPr="002E7D8B" w:rsidRDefault="00C50ECC" w:rsidP="00C50ECC">
      <w:pPr>
        <w:jc w:val="center"/>
        <w:rPr>
          <w:rFonts w:asciiTheme="minorHAnsi" w:hAnsiTheme="minorHAnsi"/>
        </w:rPr>
      </w:pPr>
    </w:p>
    <w:p w14:paraId="7AC098D1" w14:textId="77777777" w:rsidR="00C50ECC" w:rsidRPr="002E7D8B" w:rsidRDefault="00C50ECC" w:rsidP="00C50ECC">
      <w:pPr>
        <w:jc w:val="center"/>
        <w:rPr>
          <w:rFonts w:asciiTheme="minorHAnsi" w:hAnsiTheme="minorHAnsi"/>
        </w:rPr>
      </w:pPr>
    </w:p>
    <w:p w14:paraId="7138B638" w14:textId="77777777" w:rsidR="00C50ECC" w:rsidRPr="002E7D8B" w:rsidRDefault="160AAEF7" w:rsidP="00C50ECC">
      <w:pPr>
        <w:jc w:val="center"/>
        <w:rPr>
          <w:rFonts w:asciiTheme="minorHAnsi" w:hAnsiTheme="minorHAnsi"/>
        </w:rPr>
      </w:pPr>
      <w:r w:rsidRPr="160AAEF7">
        <w:rPr>
          <w:rFonts w:asciiTheme="minorHAnsi" w:eastAsiaTheme="minorEastAsia" w:hAnsiTheme="minorHAnsi" w:cstheme="minorBidi"/>
          <w:sz w:val="32"/>
          <w:szCs w:val="32"/>
        </w:rPr>
        <w:t>The Church of Christ the King, Kettering.</w:t>
      </w:r>
    </w:p>
    <w:p w14:paraId="7DC228C9" w14:textId="77777777" w:rsidR="00C50ECC" w:rsidRPr="002E7D8B" w:rsidRDefault="00C50ECC" w:rsidP="00C50ECC">
      <w:pPr>
        <w:autoSpaceDE w:val="0"/>
        <w:autoSpaceDN w:val="0"/>
        <w:adjustRightInd w:val="0"/>
        <w:jc w:val="center"/>
        <w:rPr>
          <w:rFonts w:asciiTheme="minorHAnsi" w:hAnsiTheme="minorHAnsi" w:cs="Calibri"/>
          <w:b/>
          <w:bCs/>
          <w:color w:val="000000"/>
          <w:lang w:eastAsia="en-GB"/>
        </w:rPr>
      </w:pPr>
    </w:p>
    <w:p w14:paraId="78F0F057" w14:textId="77777777" w:rsidR="00C50ECC" w:rsidRPr="002E7D8B" w:rsidRDefault="00C50ECC" w:rsidP="00C50ECC">
      <w:pPr>
        <w:autoSpaceDE w:val="0"/>
        <w:autoSpaceDN w:val="0"/>
        <w:adjustRightInd w:val="0"/>
        <w:jc w:val="center"/>
        <w:rPr>
          <w:rFonts w:asciiTheme="minorHAnsi" w:hAnsiTheme="minorHAnsi" w:cs="Calibri"/>
          <w:b/>
          <w:bCs/>
          <w:color w:val="000000"/>
          <w:lang w:eastAsia="en-GB"/>
        </w:rPr>
      </w:pPr>
    </w:p>
    <w:p w14:paraId="60DA4AED" w14:textId="77777777" w:rsidR="00C50ECC" w:rsidRPr="002E7D8B" w:rsidRDefault="00C50ECC" w:rsidP="00C50ECC">
      <w:pPr>
        <w:autoSpaceDE w:val="0"/>
        <w:autoSpaceDN w:val="0"/>
        <w:adjustRightInd w:val="0"/>
        <w:jc w:val="center"/>
        <w:rPr>
          <w:rFonts w:asciiTheme="minorHAnsi" w:hAnsiTheme="minorHAnsi" w:cs="Calibri"/>
          <w:b/>
          <w:bCs/>
          <w:color w:val="000000"/>
          <w:lang w:eastAsia="en-GB"/>
        </w:rPr>
      </w:pPr>
    </w:p>
    <w:p w14:paraId="7CA557DE" w14:textId="6D2E9D78" w:rsidR="00C50ECC" w:rsidRPr="002E7D8B" w:rsidRDefault="6EC430C6" w:rsidP="00C50ECC">
      <w:pPr>
        <w:autoSpaceDE w:val="0"/>
        <w:autoSpaceDN w:val="0"/>
        <w:adjustRightInd w:val="0"/>
        <w:spacing w:line="360" w:lineRule="auto"/>
        <w:jc w:val="center"/>
      </w:pPr>
      <w:r w:rsidRPr="6EC430C6">
        <w:rPr>
          <w:rFonts w:asciiTheme="minorHAnsi" w:eastAsiaTheme="minorEastAsia" w:hAnsiTheme="minorHAnsi" w:cstheme="minorBidi"/>
        </w:rPr>
        <w:t xml:space="preserve">This Policy and Procedure was adopted at a Parochial Church Council </w:t>
      </w:r>
      <w:proofErr w:type="gramStart"/>
      <w:r w:rsidRPr="6EC430C6">
        <w:rPr>
          <w:rFonts w:asciiTheme="minorHAnsi" w:eastAsiaTheme="minorEastAsia" w:hAnsiTheme="minorHAnsi" w:cstheme="minorBidi"/>
        </w:rPr>
        <w:t>meeting</w:t>
      </w:r>
      <w:proofErr w:type="gramEnd"/>
    </w:p>
    <w:p w14:paraId="25B80908" w14:textId="4D47D173" w:rsidR="00C50ECC" w:rsidRPr="002E7D8B" w:rsidRDefault="6EC430C6" w:rsidP="00C50ECC">
      <w:pPr>
        <w:autoSpaceDE w:val="0"/>
        <w:autoSpaceDN w:val="0"/>
        <w:adjustRightInd w:val="0"/>
        <w:spacing w:line="360" w:lineRule="auto"/>
        <w:jc w:val="center"/>
        <w:rPr>
          <w:rFonts w:asciiTheme="minorHAnsi" w:hAnsiTheme="minorHAnsi" w:cs="Arial"/>
        </w:rPr>
      </w:pPr>
      <w:r w:rsidRPr="6EC430C6">
        <w:rPr>
          <w:rFonts w:asciiTheme="minorHAnsi" w:eastAsiaTheme="minorEastAsia" w:hAnsiTheme="minorHAnsi" w:cstheme="minorBidi"/>
        </w:rPr>
        <w:t xml:space="preserve"> held on………………………….</w:t>
      </w:r>
    </w:p>
    <w:p w14:paraId="711A29E1" w14:textId="77777777" w:rsidR="00C50ECC" w:rsidRPr="002E7D8B" w:rsidRDefault="00C50ECC" w:rsidP="00C50ECC">
      <w:pPr>
        <w:tabs>
          <w:tab w:val="left" w:pos="8940"/>
        </w:tabs>
        <w:autoSpaceDE w:val="0"/>
        <w:autoSpaceDN w:val="0"/>
        <w:adjustRightInd w:val="0"/>
        <w:jc w:val="center"/>
        <w:rPr>
          <w:rFonts w:asciiTheme="minorHAnsi" w:hAnsiTheme="minorHAnsi" w:cs="Calibri"/>
          <w:b/>
          <w:bCs/>
          <w:color w:val="000000"/>
          <w:lang w:eastAsia="en-GB"/>
        </w:rPr>
      </w:pPr>
      <w:r w:rsidRPr="002E7D8B">
        <w:rPr>
          <w:rFonts w:asciiTheme="minorHAnsi" w:hAnsiTheme="minorHAnsi" w:cs="Calibri"/>
          <w:b/>
          <w:bCs/>
          <w:color w:val="000000"/>
          <w:lang w:eastAsia="en-GB"/>
        </w:rPr>
        <w:br/>
      </w:r>
    </w:p>
    <w:p w14:paraId="286269E1" w14:textId="77777777" w:rsidR="00C50ECC" w:rsidRPr="002E7D8B" w:rsidRDefault="00C50ECC" w:rsidP="00C50ECC">
      <w:pPr>
        <w:jc w:val="center"/>
        <w:rPr>
          <w:rFonts w:asciiTheme="minorHAnsi" w:hAnsiTheme="minorHAnsi"/>
          <w:b/>
          <w:sz w:val="28"/>
        </w:rPr>
      </w:pPr>
    </w:p>
    <w:p w14:paraId="07A0B658" w14:textId="77777777" w:rsidR="00C50ECC" w:rsidRPr="002E7D8B" w:rsidRDefault="160AAEF7" w:rsidP="00C50ECC">
      <w:pPr>
        <w:jc w:val="center"/>
        <w:rPr>
          <w:rFonts w:asciiTheme="minorHAnsi" w:hAnsiTheme="minorHAnsi"/>
          <w:b/>
        </w:rPr>
      </w:pPr>
      <w:r w:rsidRPr="160AAEF7">
        <w:rPr>
          <w:rFonts w:asciiTheme="minorHAnsi" w:eastAsiaTheme="minorEastAsia" w:hAnsiTheme="minorHAnsi" w:cstheme="minorBidi"/>
          <w:b/>
          <w:bCs/>
          <w:sz w:val="28"/>
          <w:szCs w:val="28"/>
        </w:rPr>
        <w:t>Signed:</w:t>
      </w:r>
      <w:r w:rsidRPr="160AAEF7">
        <w:rPr>
          <w:rFonts w:asciiTheme="minorHAnsi" w:eastAsiaTheme="minorEastAsia" w:hAnsiTheme="minorHAnsi" w:cstheme="minorBidi"/>
          <w:b/>
          <w:bCs/>
        </w:rPr>
        <w:t xml:space="preserve"> ……………………………………………………………</w:t>
      </w:r>
    </w:p>
    <w:p w14:paraId="13B9F8E1" w14:textId="77777777" w:rsidR="00C50ECC" w:rsidRPr="002E7D8B" w:rsidRDefault="160AAEF7" w:rsidP="00C50ECC">
      <w:pPr>
        <w:jc w:val="center"/>
        <w:rPr>
          <w:rFonts w:asciiTheme="minorHAnsi" w:hAnsiTheme="minorHAnsi"/>
          <w:b/>
        </w:rPr>
      </w:pPr>
      <w:r w:rsidRPr="160AAEF7">
        <w:rPr>
          <w:rFonts w:asciiTheme="minorHAnsi" w:eastAsiaTheme="minorEastAsia" w:hAnsiTheme="minorHAnsi" w:cstheme="minorBidi"/>
          <w:b/>
          <w:bCs/>
        </w:rPr>
        <w:t>By Warden on behalf of PCC</w:t>
      </w:r>
    </w:p>
    <w:p w14:paraId="1C523E3F" w14:textId="77777777" w:rsidR="00C50ECC" w:rsidRPr="002E7D8B" w:rsidRDefault="00C50ECC" w:rsidP="00C50ECC">
      <w:pPr>
        <w:jc w:val="center"/>
        <w:rPr>
          <w:rFonts w:asciiTheme="minorHAnsi" w:hAnsiTheme="minorHAnsi"/>
          <w:b/>
        </w:rPr>
      </w:pPr>
    </w:p>
    <w:p w14:paraId="5241D3D3" w14:textId="77777777" w:rsidR="00C50ECC" w:rsidRPr="002E7D8B" w:rsidRDefault="00C50ECC" w:rsidP="00C50ECC">
      <w:pPr>
        <w:jc w:val="center"/>
        <w:rPr>
          <w:rFonts w:asciiTheme="minorHAnsi" w:hAnsiTheme="minorHAnsi"/>
          <w:b/>
        </w:rPr>
      </w:pPr>
    </w:p>
    <w:p w14:paraId="5421970A" w14:textId="77777777" w:rsidR="00C50ECC" w:rsidRPr="002E7D8B" w:rsidRDefault="00C50ECC" w:rsidP="00C50ECC">
      <w:pPr>
        <w:jc w:val="center"/>
        <w:rPr>
          <w:rFonts w:asciiTheme="minorHAnsi" w:hAnsiTheme="minorHAnsi"/>
          <w:b/>
        </w:rPr>
      </w:pPr>
    </w:p>
    <w:p w14:paraId="1478646C" w14:textId="77777777" w:rsidR="00C50ECC" w:rsidRPr="002E7D8B" w:rsidRDefault="160AAEF7" w:rsidP="00C50ECC">
      <w:pPr>
        <w:jc w:val="center"/>
        <w:rPr>
          <w:rFonts w:asciiTheme="minorHAnsi" w:hAnsiTheme="minorHAnsi"/>
          <w:b/>
        </w:rPr>
      </w:pPr>
      <w:r w:rsidRPr="160AAEF7">
        <w:rPr>
          <w:rFonts w:asciiTheme="minorHAnsi" w:eastAsiaTheme="minorEastAsia" w:hAnsiTheme="minorHAnsi" w:cstheme="minorBidi"/>
          <w:b/>
          <w:bCs/>
          <w:sz w:val="28"/>
          <w:szCs w:val="28"/>
        </w:rPr>
        <w:t xml:space="preserve">Signed: </w:t>
      </w:r>
      <w:r w:rsidRPr="160AAEF7">
        <w:rPr>
          <w:rFonts w:asciiTheme="minorHAnsi" w:eastAsiaTheme="minorEastAsia" w:hAnsiTheme="minorHAnsi" w:cstheme="minorBidi"/>
          <w:b/>
          <w:bCs/>
        </w:rPr>
        <w:t>……………………………………………………………</w:t>
      </w:r>
    </w:p>
    <w:p w14:paraId="14F07CD7" w14:textId="77777777" w:rsidR="00C50ECC" w:rsidRPr="002E7D8B" w:rsidRDefault="160AAEF7" w:rsidP="00C50ECC">
      <w:pPr>
        <w:jc w:val="center"/>
        <w:rPr>
          <w:rFonts w:asciiTheme="minorHAnsi" w:hAnsiTheme="minorHAnsi"/>
          <w:b/>
        </w:rPr>
      </w:pPr>
      <w:r w:rsidRPr="160AAEF7">
        <w:rPr>
          <w:rFonts w:asciiTheme="minorHAnsi" w:eastAsiaTheme="minorEastAsia" w:hAnsiTheme="minorHAnsi" w:cstheme="minorBidi"/>
          <w:b/>
          <w:bCs/>
        </w:rPr>
        <w:t>Vicar and Mission Leader</w:t>
      </w:r>
    </w:p>
    <w:p w14:paraId="0EA79273" w14:textId="77777777" w:rsidR="00C50ECC" w:rsidRPr="002E7D8B" w:rsidRDefault="00C50ECC" w:rsidP="00C50ECC">
      <w:pPr>
        <w:tabs>
          <w:tab w:val="left" w:pos="8940"/>
        </w:tabs>
        <w:autoSpaceDE w:val="0"/>
        <w:autoSpaceDN w:val="0"/>
        <w:adjustRightInd w:val="0"/>
        <w:jc w:val="center"/>
        <w:rPr>
          <w:rFonts w:asciiTheme="minorHAnsi" w:hAnsiTheme="minorHAnsi" w:cs="Calibri"/>
          <w:b/>
          <w:bCs/>
          <w:color w:val="000000"/>
          <w:lang w:eastAsia="en-GB"/>
        </w:rPr>
      </w:pPr>
    </w:p>
    <w:p w14:paraId="48AEAE91" w14:textId="77777777" w:rsidR="00C50ECC" w:rsidRPr="002E7D8B" w:rsidRDefault="00C50ECC" w:rsidP="00C50ECC">
      <w:pPr>
        <w:tabs>
          <w:tab w:val="left" w:pos="8940"/>
        </w:tabs>
        <w:autoSpaceDE w:val="0"/>
        <w:autoSpaceDN w:val="0"/>
        <w:adjustRightInd w:val="0"/>
        <w:jc w:val="center"/>
        <w:rPr>
          <w:rFonts w:asciiTheme="minorHAnsi" w:hAnsiTheme="minorHAnsi" w:cs="Calibri"/>
          <w:b/>
          <w:bCs/>
          <w:color w:val="000000"/>
          <w:lang w:eastAsia="en-GB"/>
        </w:rPr>
      </w:pPr>
    </w:p>
    <w:p w14:paraId="7BC3C4DB" w14:textId="77777777" w:rsidR="00C50ECC" w:rsidRPr="002E7D8B" w:rsidRDefault="00C50ECC" w:rsidP="00C50ECC">
      <w:pPr>
        <w:autoSpaceDE w:val="0"/>
        <w:autoSpaceDN w:val="0"/>
        <w:adjustRightInd w:val="0"/>
        <w:jc w:val="center"/>
        <w:rPr>
          <w:rFonts w:asciiTheme="minorHAnsi" w:hAnsiTheme="minorHAnsi" w:cs="Calibri"/>
          <w:b/>
          <w:bCs/>
          <w:color w:val="000000"/>
          <w:lang w:eastAsia="en-GB"/>
        </w:rPr>
      </w:pPr>
    </w:p>
    <w:p w14:paraId="23CE56AE" w14:textId="77777777" w:rsidR="00C50ECC" w:rsidRPr="002E7D8B" w:rsidRDefault="00C50ECC" w:rsidP="00C50ECC">
      <w:pPr>
        <w:autoSpaceDE w:val="0"/>
        <w:autoSpaceDN w:val="0"/>
        <w:adjustRightInd w:val="0"/>
        <w:jc w:val="center"/>
        <w:rPr>
          <w:rFonts w:asciiTheme="minorHAnsi" w:hAnsiTheme="minorHAnsi" w:cs="Calibri"/>
          <w:b/>
          <w:bCs/>
          <w:color w:val="000000"/>
          <w:lang w:eastAsia="en-GB"/>
        </w:rPr>
      </w:pPr>
    </w:p>
    <w:p w14:paraId="704B6B01" w14:textId="77777777" w:rsidR="00C50ECC" w:rsidRPr="002E7D8B" w:rsidRDefault="00C50ECC" w:rsidP="00C50ECC">
      <w:pPr>
        <w:autoSpaceDE w:val="0"/>
        <w:autoSpaceDN w:val="0"/>
        <w:adjustRightInd w:val="0"/>
        <w:jc w:val="center"/>
        <w:rPr>
          <w:rFonts w:asciiTheme="minorHAnsi" w:hAnsiTheme="minorHAnsi" w:cs="Arial"/>
          <w:i/>
        </w:rPr>
      </w:pPr>
    </w:p>
    <w:p w14:paraId="438221E9" w14:textId="77777777" w:rsidR="00D20D8F" w:rsidRDefault="00D20D8F" w:rsidP="00D20D8F">
      <w:pPr>
        <w:jc w:val="center"/>
        <w:rPr>
          <w:rFonts w:asciiTheme="minorHAnsi" w:hAnsiTheme="minorHAnsi" w:cstheme="minorHAnsi"/>
          <w:i/>
          <w:sz w:val="28"/>
          <w:szCs w:val="28"/>
        </w:rPr>
      </w:pPr>
      <w:r>
        <w:rPr>
          <w:rFonts w:asciiTheme="minorHAnsi" w:hAnsiTheme="minorHAnsi" w:cstheme="minorHAnsi"/>
          <w:i/>
          <w:sz w:val="28"/>
          <w:szCs w:val="28"/>
        </w:rPr>
        <w:t xml:space="preserve">Reviewed annually by the policy owner and brought to the PCC for </w:t>
      </w:r>
      <w:proofErr w:type="gramStart"/>
      <w:r>
        <w:rPr>
          <w:rFonts w:asciiTheme="minorHAnsi" w:hAnsiTheme="minorHAnsi" w:cstheme="minorHAnsi"/>
          <w:i/>
          <w:sz w:val="28"/>
          <w:szCs w:val="28"/>
        </w:rPr>
        <w:t>review</w:t>
      </w:r>
      <w:proofErr w:type="gramEnd"/>
      <w:r>
        <w:rPr>
          <w:rFonts w:asciiTheme="minorHAnsi" w:hAnsiTheme="minorHAnsi" w:cstheme="minorHAnsi"/>
          <w:i/>
          <w:sz w:val="28"/>
          <w:szCs w:val="28"/>
        </w:rPr>
        <w:t xml:space="preserve"> </w:t>
      </w:r>
    </w:p>
    <w:p w14:paraId="725BC826" w14:textId="77777777" w:rsidR="00D20D8F" w:rsidRDefault="00D20D8F" w:rsidP="00D20D8F">
      <w:pPr>
        <w:jc w:val="center"/>
        <w:rPr>
          <w:rFonts w:asciiTheme="minorHAnsi" w:hAnsiTheme="minorHAnsi" w:cstheme="minorHAnsi"/>
          <w:sz w:val="28"/>
          <w:szCs w:val="28"/>
        </w:rPr>
      </w:pPr>
      <w:r>
        <w:rPr>
          <w:rFonts w:asciiTheme="minorHAnsi" w:hAnsiTheme="minorHAnsi" w:cstheme="minorHAnsi"/>
          <w:i/>
          <w:sz w:val="28"/>
          <w:szCs w:val="28"/>
        </w:rPr>
        <w:t xml:space="preserve">and approval every 3 years.  Next review by PCC </w:t>
      </w:r>
      <w:proofErr w:type="gramStart"/>
      <w:r>
        <w:rPr>
          <w:rFonts w:asciiTheme="minorHAnsi" w:hAnsiTheme="minorHAnsi" w:cstheme="minorHAnsi"/>
          <w:i/>
          <w:sz w:val="28"/>
          <w:szCs w:val="28"/>
        </w:rPr>
        <w:t>due</w:t>
      </w:r>
      <w:proofErr w:type="gramEnd"/>
      <w:r>
        <w:rPr>
          <w:rFonts w:asciiTheme="minorHAnsi" w:hAnsiTheme="minorHAnsi" w:cstheme="minorHAnsi"/>
          <w:i/>
          <w:sz w:val="28"/>
          <w:szCs w:val="28"/>
        </w:rPr>
        <w:t xml:space="preserve"> January 2026.</w:t>
      </w:r>
    </w:p>
    <w:p w14:paraId="24EE70CE" w14:textId="3690B81D" w:rsidR="00C50ECC" w:rsidRPr="002E7D8B" w:rsidRDefault="00C50ECC" w:rsidP="00C50ECC">
      <w:pPr>
        <w:autoSpaceDE w:val="0"/>
        <w:autoSpaceDN w:val="0"/>
        <w:adjustRightInd w:val="0"/>
        <w:jc w:val="center"/>
        <w:rPr>
          <w:rFonts w:asciiTheme="minorHAnsi" w:hAnsiTheme="minorHAnsi" w:cs="Calibri"/>
          <w:bCs/>
          <w:i/>
          <w:color w:val="000000"/>
          <w:lang w:eastAsia="en-GB"/>
        </w:rPr>
      </w:pPr>
    </w:p>
    <w:p w14:paraId="30B0BCC1" w14:textId="77777777" w:rsidR="00801A24" w:rsidRDefault="00801A24" w:rsidP="00061295"/>
    <w:p w14:paraId="77FFA71A" w14:textId="77777777" w:rsidR="00F56D8F" w:rsidRDefault="00F56D8F" w:rsidP="00061295"/>
    <w:p w14:paraId="23BF9409" w14:textId="77777777" w:rsidR="00F56D8F" w:rsidRDefault="00F56D8F" w:rsidP="00061295"/>
    <w:p w14:paraId="1F24C0FC" w14:textId="77777777" w:rsidR="00F56D8F" w:rsidRDefault="00F56D8F" w:rsidP="00061295"/>
    <w:p w14:paraId="764D9FC1" w14:textId="77777777" w:rsidR="00F56D8F" w:rsidRDefault="00F56D8F" w:rsidP="00F56D8F">
      <w:pPr>
        <w:autoSpaceDE w:val="0"/>
        <w:autoSpaceDN w:val="0"/>
        <w:adjustRightInd w:val="0"/>
        <w:rPr>
          <w:rFonts w:ascii="Arial" w:hAnsi="Arial" w:cs="Arial"/>
          <w:color w:val="000000"/>
          <w:lang w:val="en-GB" w:eastAsia="en-GB"/>
        </w:rPr>
      </w:pPr>
    </w:p>
    <w:p w14:paraId="59C200D6" w14:textId="77777777" w:rsidR="00F56D8F" w:rsidRDefault="00F56D8F" w:rsidP="00F56D8F">
      <w:pPr>
        <w:autoSpaceDE w:val="0"/>
        <w:autoSpaceDN w:val="0"/>
        <w:adjustRightInd w:val="0"/>
        <w:rPr>
          <w:rFonts w:ascii="Arial" w:hAnsi="Arial" w:cs="Arial"/>
          <w:color w:val="000000"/>
          <w:lang w:val="en-GB" w:eastAsia="en-GB"/>
        </w:rPr>
      </w:pPr>
    </w:p>
    <w:p w14:paraId="4397DBAB" w14:textId="77777777" w:rsidR="00F56D8F" w:rsidRDefault="00F56D8F" w:rsidP="00F56D8F">
      <w:pPr>
        <w:autoSpaceDE w:val="0"/>
        <w:autoSpaceDN w:val="0"/>
        <w:adjustRightInd w:val="0"/>
        <w:rPr>
          <w:rFonts w:ascii="Arial" w:hAnsi="Arial" w:cs="Arial"/>
          <w:color w:val="000000"/>
          <w:lang w:val="en-GB" w:eastAsia="en-GB"/>
        </w:rPr>
      </w:pPr>
    </w:p>
    <w:p w14:paraId="6CE3290B" w14:textId="77777777" w:rsidR="00F56D8F" w:rsidRDefault="00F56D8F" w:rsidP="00F56D8F">
      <w:pPr>
        <w:autoSpaceDE w:val="0"/>
        <w:autoSpaceDN w:val="0"/>
        <w:adjustRightInd w:val="0"/>
        <w:rPr>
          <w:rFonts w:ascii="Arial" w:hAnsi="Arial" w:cs="Arial"/>
          <w:color w:val="000000"/>
          <w:lang w:val="en-GB" w:eastAsia="en-GB"/>
        </w:rPr>
      </w:pPr>
    </w:p>
    <w:p w14:paraId="4CB47301" w14:textId="77777777" w:rsidR="00F56D8F" w:rsidRDefault="00F56D8F" w:rsidP="00F56D8F">
      <w:pPr>
        <w:autoSpaceDE w:val="0"/>
        <w:autoSpaceDN w:val="0"/>
        <w:adjustRightInd w:val="0"/>
        <w:rPr>
          <w:rFonts w:ascii="Arial" w:hAnsi="Arial" w:cs="Arial"/>
          <w:color w:val="000000"/>
          <w:lang w:val="en-GB" w:eastAsia="en-GB"/>
        </w:rPr>
      </w:pPr>
    </w:p>
    <w:p w14:paraId="0D5FB177" w14:textId="77777777" w:rsidR="00246531" w:rsidRDefault="00246531" w:rsidP="00246531">
      <w:pPr>
        <w:jc w:val="center"/>
        <w:rPr>
          <w:rFonts w:asciiTheme="minorHAnsi" w:eastAsiaTheme="minorEastAsia" w:hAnsiTheme="minorHAnsi" w:cstheme="minorBidi"/>
          <w:b/>
          <w:bCs/>
          <w:sz w:val="32"/>
          <w:szCs w:val="32"/>
        </w:rPr>
      </w:pPr>
    </w:p>
    <w:p w14:paraId="0253B188" w14:textId="77777777" w:rsidR="004F6478" w:rsidRPr="008E11E5" w:rsidRDefault="004F6478" w:rsidP="000F37CF">
      <w:pPr>
        <w:spacing w:after="240"/>
        <w:rPr>
          <w:rFonts w:asciiTheme="minorHAnsi" w:hAnsiTheme="minorHAnsi" w:cstheme="minorHAnsi"/>
          <w:b/>
          <w:sz w:val="32"/>
          <w:szCs w:val="32"/>
        </w:rPr>
      </w:pPr>
      <w:r w:rsidRPr="008E11E5">
        <w:rPr>
          <w:rFonts w:asciiTheme="minorHAnsi" w:eastAsiaTheme="minorEastAsia" w:hAnsiTheme="minorHAnsi" w:cstheme="minorBidi"/>
          <w:b/>
          <w:bCs/>
          <w:sz w:val="32"/>
          <w:szCs w:val="32"/>
        </w:rPr>
        <w:t>C</w:t>
      </w:r>
      <w:r w:rsidR="00246531" w:rsidRPr="008E11E5">
        <w:rPr>
          <w:rFonts w:asciiTheme="minorHAnsi" w:eastAsiaTheme="minorEastAsia" w:hAnsiTheme="minorHAnsi" w:cstheme="minorBidi"/>
          <w:b/>
          <w:bCs/>
          <w:sz w:val="32"/>
          <w:szCs w:val="32"/>
        </w:rPr>
        <w:t>ontents</w:t>
      </w:r>
      <w:r w:rsidR="00251FAE" w:rsidRPr="008E11E5">
        <w:rPr>
          <w:rFonts w:asciiTheme="minorHAnsi" w:hAnsiTheme="minorHAnsi" w:cstheme="minorHAnsi"/>
          <w:sz w:val="32"/>
          <w:szCs w:val="32"/>
        </w:rPr>
        <w:tab/>
      </w:r>
      <w:r w:rsidR="00251FAE" w:rsidRPr="008E11E5">
        <w:rPr>
          <w:rFonts w:asciiTheme="minorHAnsi" w:hAnsiTheme="minorHAnsi" w:cstheme="minorHAnsi"/>
          <w:sz w:val="32"/>
          <w:szCs w:val="32"/>
        </w:rPr>
        <w:tab/>
      </w:r>
      <w:r w:rsidR="00251FAE" w:rsidRPr="008E11E5">
        <w:rPr>
          <w:rFonts w:asciiTheme="minorHAnsi" w:hAnsiTheme="minorHAnsi" w:cstheme="minorHAnsi"/>
          <w:b/>
          <w:sz w:val="32"/>
          <w:szCs w:val="32"/>
        </w:rPr>
        <w:tab/>
      </w:r>
      <w:r w:rsidR="00251FAE" w:rsidRPr="008E11E5">
        <w:rPr>
          <w:rFonts w:asciiTheme="minorHAnsi" w:hAnsiTheme="minorHAnsi" w:cstheme="minorHAnsi"/>
          <w:b/>
          <w:sz w:val="32"/>
          <w:szCs w:val="32"/>
        </w:rPr>
        <w:tab/>
      </w:r>
      <w:r w:rsidR="00251FAE" w:rsidRPr="008E11E5">
        <w:rPr>
          <w:rFonts w:asciiTheme="minorHAnsi" w:hAnsiTheme="minorHAnsi" w:cstheme="minorHAnsi"/>
          <w:b/>
          <w:sz w:val="32"/>
          <w:szCs w:val="32"/>
        </w:rPr>
        <w:tab/>
      </w:r>
      <w:r w:rsidR="00251FAE" w:rsidRPr="008E11E5">
        <w:rPr>
          <w:rFonts w:asciiTheme="minorHAnsi" w:hAnsiTheme="minorHAnsi" w:cstheme="minorHAnsi"/>
          <w:b/>
          <w:sz w:val="32"/>
          <w:szCs w:val="32"/>
        </w:rPr>
        <w:tab/>
      </w:r>
      <w:r w:rsidR="00251FAE" w:rsidRPr="008E11E5">
        <w:rPr>
          <w:rFonts w:asciiTheme="minorHAnsi" w:hAnsiTheme="minorHAnsi" w:cstheme="minorHAnsi"/>
          <w:b/>
          <w:sz w:val="32"/>
          <w:szCs w:val="32"/>
        </w:rPr>
        <w:tab/>
      </w:r>
      <w:r w:rsidR="00251FAE" w:rsidRPr="008E11E5">
        <w:rPr>
          <w:rFonts w:asciiTheme="minorHAnsi" w:hAnsiTheme="minorHAnsi" w:cstheme="minorHAnsi"/>
          <w:b/>
          <w:sz w:val="32"/>
          <w:szCs w:val="32"/>
        </w:rPr>
        <w:tab/>
      </w:r>
      <w:r w:rsidR="00251FAE" w:rsidRPr="008E11E5">
        <w:rPr>
          <w:rFonts w:asciiTheme="minorHAnsi" w:hAnsiTheme="minorHAnsi" w:cstheme="minorHAnsi"/>
          <w:b/>
          <w:sz w:val="32"/>
          <w:szCs w:val="32"/>
        </w:rPr>
        <w:tab/>
      </w:r>
      <w:r w:rsidR="00251FAE" w:rsidRPr="008E11E5">
        <w:rPr>
          <w:rFonts w:asciiTheme="minorHAnsi" w:hAnsiTheme="minorHAnsi" w:cstheme="minorHAnsi"/>
          <w:b/>
          <w:sz w:val="32"/>
          <w:szCs w:val="32"/>
        </w:rPr>
        <w:tab/>
      </w:r>
    </w:p>
    <w:p w14:paraId="50C2E3AE" w14:textId="089FE46C" w:rsidR="00251FAE" w:rsidRPr="008E11E5" w:rsidRDefault="00AA4800" w:rsidP="000F37CF">
      <w:pPr>
        <w:spacing w:after="240"/>
        <w:ind w:left="7200" w:firstLine="720"/>
        <w:rPr>
          <w:rFonts w:asciiTheme="minorHAnsi" w:hAnsiTheme="minorHAnsi" w:cstheme="minorHAnsi"/>
          <w:b/>
          <w:sz w:val="32"/>
          <w:szCs w:val="32"/>
        </w:rPr>
      </w:pPr>
      <w:r w:rsidRPr="008E11E5">
        <w:rPr>
          <w:rFonts w:asciiTheme="minorHAnsi" w:hAnsiTheme="minorHAnsi" w:cstheme="minorHAnsi"/>
          <w:b/>
          <w:sz w:val="32"/>
          <w:szCs w:val="32"/>
        </w:rPr>
        <w:t xml:space="preserve">         </w:t>
      </w:r>
      <w:r w:rsidR="00251FAE" w:rsidRPr="008E11E5">
        <w:rPr>
          <w:rFonts w:asciiTheme="minorHAnsi" w:hAnsiTheme="minorHAnsi" w:cstheme="minorHAnsi"/>
          <w:b/>
          <w:sz w:val="32"/>
          <w:szCs w:val="32"/>
        </w:rPr>
        <w:t>Page</w:t>
      </w:r>
    </w:p>
    <w:p w14:paraId="664CCBBF" w14:textId="7FB56D9B" w:rsidR="00251FAE" w:rsidRPr="008E11E5" w:rsidRDefault="00251FAE" w:rsidP="000F37CF">
      <w:pPr>
        <w:spacing w:after="240"/>
        <w:rPr>
          <w:rFonts w:asciiTheme="minorHAnsi" w:hAnsiTheme="minorHAnsi" w:cstheme="minorHAnsi"/>
          <w:b/>
          <w:sz w:val="32"/>
          <w:szCs w:val="32"/>
        </w:rPr>
      </w:pPr>
      <w:proofErr w:type="gramStart"/>
      <w:r w:rsidRPr="008E11E5">
        <w:rPr>
          <w:rFonts w:asciiTheme="minorHAnsi" w:hAnsiTheme="minorHAnsi" w:cstheme="minorHAnsi"/>
          <w:b/>
          <w:sz w:val="32"/>
          <w:szCs w:val="32"/>
        </w:rPr>
        <w:t xml:space="preserve">Introduction  </w:t>
      </w:r>
      <w:r w:rsidR="004F6478" w:rsidRPr="008E11E5">
        <w:rPr>
          <w:rFonts w:asciiTheme="minorHAnsi" w:hAnsiTheme="minorHAnsi" w:cstheme="minorHAnsi"/>
          <w:b/>
          <w:sz w:val="32"/>
          <w:szCs w:val="32"/>
        </w:rPr>
        <w:tab/>
      </w:r>
      <w:proofErr w:type="gramEnd"/>
      <w:r w:rsidR="004F6478" w:rsidRPr="008E11E5">
        <w:rPr>
          <w:rFonts w:asciiTheme="minorHAnsi" w:hAnsiTheme="minorHAnsi" w:cstheme="minorHAnsi"/>
          <w:b/>
          <w:sz w:val="32"/>
          <w:szCs w:val="32"/>
        </w:rPr>
        <w:tab/>
      </w:r>
      <w:r w:rsidR="004F6478" w:rsidRPr="008E11E5">
        <w:rPr>
          <w:rFonts w:asciiTheme="minorHAnsi" w:hAnsiTheme="minorHAnsi" w:cstheme="minorHAnsi"/>
          <w:b/>
          <w:sz w:val="32"/>
          <w:szCs w:val="32"/>
        </w:rPr>
        <w:tab/>
      </w:r>
      <w:r w:rsidR="004F6478" w:rsidRPr="008E11E5">
        <w:rPr>
          <w:rFonts w:asciiTheme="minorHAnsi" w:hAnsiTheme="minorHAnsi" w:cstheme="minorHAnsi"/>
          <w:b/>
          <w:sz w:val="32"/>
          <w:szCs w:val="32"/>
        </w:rPr>
        <w:tab/>
      </w:r>
      <w:r w:rsidR="004F6478" w:rsidRPr="008E11E5">
        <w:rPr>
          <w:rFonts w:asciiTheme="minorHAnsi" w:hAnsiTheme="minorHAnsi" w:cstheme="minorHAnsi"/>
          <w:b/>
          <w:sz w:val="32"/>
          <w:szCs w:val="32"/>
        </w:rPr>
        <w:tab/>
      </w:r>
      <w:r w:rsidR="004F6478" w:rsidRPr="008E11E5">
        <w:rPr>
          <w:rFonts w:asciiTheme="minorHAnsi" w:hAnsiTheme="minorHAnsi" w:cstheme="minorHAnsi"/>
          <w:b/>
          <w:sz w:val="32"/>
          <w:szCs w:val="32"/>
        </w:rPr>
        <w:tab/>
      </w:r>
      <w:r w:rsidR="004F6478" w:rsidRPr="008E11E5">
        <w:rPr>
          <w:rFonts w:asciiTheme="minorHAnsi" w:hAnsiTheme="minorHAnsi" w:cstheme="minorHAnsi"/>
          <w:b/>
          <w:sz w:val="32"/>
          <w:szCs w:val="32"/>
        </w:rPr>
        <w:tab/>
      </w:r>
      <w:r w:rsidR="004F6478" w:rsidRPr="008E11E5">
        <w:rPr>
          <w:rFonts w:asciiTheme="minorHAnsi" w:hAnsiTheme="minorHAnsi" w:cstheme="minorHAnsi"/>
          <w:b/>
          <w:sz w:val="32"/>
          <w:szCs w:val="32"/>
        </w:rPr>
        <w:tab/>
      </w:r>
      <w:r w:rsidR="004F6478" w:rsidRPr="008E11E5">
        <w:rPr>
          <w:rFonts w:asciiTheme="minorHAnsi" w:hAnsiTheme="minorHAnsi" w:cstheme="minorHAnsi"/>
          <w:b/>
          <w:sz w:val="32"/>
          <w:szCs w:val="32"/>
        </w:rPr>
        <w:tab/>
      </w:r>
      <w:r w:rsidR="000F37CF">
        <w:rPr>
          <w:rFonts w:asciiTheme="minorHAnsi" w:hAnsiTheme="minorHAnsi" w:cstheme="minorHAnsi"/>
          <w:b/>
          <w:sz w:val="32"/>
          <w:szCs w:val="32"/>
        </w:rPr>
        <w:tab/>
      </w:r>
      <w:r w:rsidRPr="008E11E5">
        <w:rPr>
          <w:rFonts w:asciiTheme="minorHAnsi" w:hAnsiTheme="minorHAnsi" w:cstheme="minorHAnsi"/>
          <w:b/>
          <w:sz w:val="32"/>
          <w:szCs w:val="32"/>
        </w:rPr>
        <w:t>3</w:t>
      </w:r>
    </w:p>
    <w:p w14:paraId="1C2F84C2" w14:textId="451C66A8" w:rsidR="00251FAE" w:rsidRPr="0063052D" w:rsidRDefault="00251FAE" w:rsidP="000F37CF">
      <w:pPr>
        <w:spacing w:after="240"/>
        <w:rPr>
          <w:rFonts w:asciiTheme="minorHAnsi" w:hAnsiTheme="minorHAnsi" w:cstheme="minorHAnsi"/>
          <w:b/>
          <w:sz w:val="28"/>
          <w:szCs w:val="28"/>
        </w:rPr>
      </w:pPr>
      <w:r w:rsidRPr="0063052D">
        <w:rPr>
          <w:rFonts w:asciiTheme="minorHAnsi" w:hAnsiTheme="minorHAnsi" w:cstheme="minorHAnsi"/>
          <w:b/>
          <w:sz w:val="28"/>
          <w:szCs w:val="28"/>
        </w:rPr>
        <w:t>1</w:t>
      </w:r>
      <w:r w:rsidRPr="0063052D">
        <w:rPr>
          <w:rFonts w:asciiTheme="minorHAnsi" w:hAnsiTheme="minorHAnsi" w:cstheme="minorHAnsi"/>
          <w:b/>
          <w:sz w:val="28"/>
          <w:szCs w:val="28"/>
        </w:rPr>
        <w:tab/>
        <w:t xml:space="preserve">Why is data protection important?  </w:t>
      </w:r>
      <w:r w:rsidR="00AA4800" w:rsidRPr="0063052D">
        <w:rPr>
          <w:rFonts w:asciiTheme="minorHAnsi" w:hAnsiTheme="minorHAnsi" w:cstheme="minorHAnsi"/>
          <w:b/>
          <w:sz w:val="28"/>
          <w:szCs w:val="28"/>
        </w:rPr>
        <w:tab/>
      </w:r>
      <w:r w:rsidR="00AA4800" w:rsidRPr="0063052D">
        <w:rPr>
          <w:rFonts w:asciiTheme="minorHAnsi" w:hAnsiTheme="minorHAnsi" w:cstheme="minorHAnsi"/>
          <w:b/>
          <w:sz w:val="28"/>
          <w:szCs w:val="28"/>
        </w:rPr>
        <w:tab/>
      </w:r>
      <w:r w:rsidR="00AA4800"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292FF6" w:rsidRPr="0063052D">
        <w:rPr>
          <w:rFonts w:asciiTheme="minorHAnsi" w:hAnsiTheme="minorHAnsi" w:cstheme="minorHAnsi"/>
          <w:b/>
          <w:sz w:val="28"/>
          <w:szCs w:val="28"/>
        </w:rPr>
        <w:tab/>
      </w:r>
      <w:r w:rsidR="0063052D">
        <w:rPr>
          <w:rFonts w:asciiTheme="minorHAnsi" w:hAnsiTheme="minorHAnsi" w:cstheme="minorHAnsi"/>
          <w:b/>
          <w:sz w:val="28"/>
          <w:szCs w:val="28"/>
        </w:rPr>
        <w:tab/>
      </w:r>
      <w:r w:rsidRPr="0063052D">
        <w:rPr>
          <w:rFonts w:asciiTheme="minorHAnsi" w:hAnsiTheme="minorHAnsi" w:cstheme="minorHAnsi"/>
          <w:b/>
          <w:sz w:val="28"/>
          <w:szCs w:val="28"/>
        </w:rPr>
        <w:t>3</w:t>
      </w:r>
    </w:p>
    <w:p w14:paraId="628BE734" w14:textId="51F0CE20" w:rsidR="00251FAE" w:rsidRPr="0063052D" w:rsidRDefault="00251FAE" w:rsidP="000F37CF">
      <w:pPr>
        <w:spacing w:after="240"/>
        <w:rPr>
          <w:rFonts w:asciiTheme="minorHAnsi" w:hAnsiTheme="minorHAnsi" w:cstheme="minorHAnsi"/>
          <w:b/>
          <w:sz w:val="28"/>
          <w:szCs w:val="28"/>
        </w:rPr>
      </w:pPr>
      <w:r w:rsidRPr="0063052D">
        <w:rPr>
          <w:rFonts w:asciiTheme="minorHAnsi" w:hAnsiTheme="minorHAnsi" w:cstheme="minorHAnsi"/>
          <w:b/>
          <w:sz w:val="28"/>
          <w:szCs w:val="28"/>
        </w:rPr>
        <w:t>2</w:t>
      </w:r>
      <w:r w:rsidRPr="0063052D">
        <w:rPr>
          <w:rFonts w:asciiTheme="minorHAnsi" w:hAnsiTheme="minorHAnsi" w:cstheme="minorHAnsi"/>
          <w:b/>
          <w:sz w:val="28"/>
          <w:szCs w:val="28"/>
        </w:rPr>
        <w:tab/>
        <w:t xml:space="preserve">How does it apply to staff and volunteers?  </w:t>
      </w:r>
      <w:r w:rsidR="00AA4800"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292FF6" w:rsidRPr="0063052D">
        <w:rPr>
          <w:rFonts w:asciiTheme="minorHAnsi" w:hAnsiTheme="minorHAnsi" w:cstheme="minorHAnsi"/>
          <w:b/>
          <w:sz w:val="28"/>
          <w:szCs w:val="28"/>
        </w:rPr>
        <w:tab/>
      </w:r>
      <w:r w:rsidR="0063052D">
        <w:rPr>
          <w:rFonts w:asciiTheme="minorHAnsi" w:hAnsiTheme="minorHAnsi" w:cstheme="minorHAnsi"/>
          <w:b/>
          <w:sz w:val="28"/>
          <w:szCs w:val="28"/>
        </w:rPr>
        <w:tab/>
      </w:r>
      <w:r w:rsidRPr="0063052D">
        <w:rPr>
          <w:rFonts w:asciiTheme="minorHAnsi" w:hAnsiTheme="minorHAnsi" w:cstheme="minorHAnsi"/>
          <w:b/>
          <w:sz w:val="28"/>
          <w:szCs w:val="28"/>
        </w:rPr>
        <w:t>3</w:t>
      </w:r>
    </w:p>
    <w:p w14:paraId="33D00877" w14:textId="5A2D87E4" w:rsidR="001B27A2" w:rsidRPr="0063052D" w:rsidRDefault="00251FAE" w:rsidP="000F37CF">
      <w:pPr>
        <w:spacing w:after="240"/>
        <w:rPr>
          <w:rFonts w:asciiTheme="minorHAnsi" w:hAnsiTheme="minorHAnsi" w:cstheme="minorHAnsi"/>
          <w:b/>
          <w:sz w:val="28"/>
          <w:szCs w:val="28"/>
        </w:rPr>
      </w:pPr>
      <w:r w:rsidRPr="0063052D">
        <w:rPr>
          <w:rFonts w:asciiTheme="minorHAnsi" w:hAnsiTheme="minorHAnsi" w:cstheme="minorHAnsi"/>
          <w:b/>
          <w:sz w:val="28"/>
          <w:szCs w:val="28"/>
        </w:rPr>
        <w:t>3</w:t>
      </w:r>
      <w:r w:rsidRPr="0063052D">
        <w:rPr>
          <w:rFonts w:asciiTheme="minorHAnsi" w:hAnsiTheme="minorHAnsi" w:cstheme="minorHAnsi"/>
          <w:b/>
          <w:sz w:val="28"/>
          <w:szCs w:val="28"/>
        </w:rPr>
        <w:tab/>
        <w:t xml:space="preserve">What staff and volunteers need to </w:t>
      </w:r>
      <w:proofErr w:type="gramStart"/>
      <w:r w:rsidRPr="0063052D">
        <w:rPr>
          <w:rFonts w:asciiTheme="minorHAnsi" w:hAnsiTheme="minorHAnsi" w:cstheme="minorHAnsi"/>
          <w:b/>
          <w:sz w:val="28"/>
          <w:szCs w:val="28"/>
        </w:rPr>
        <w:t xml:space="preserve">do  </w:t>
      </w:r>
      <w:r w:rsidRPr="0063052D">
        <w:rPr>
          <w:rFonts w:asciiTheme="minorHAnsi" w:hAnsiTheme="minorHAnsi" w:cstheme="minorHAnsi"/>
          <w:b/>
          <w:sz w:val="28"/>
          <w:szCs w:val="28"/>
        </w:rPr>
        <w:tab/>
      </w:r>
      <w:proofErr w:type="gramEnd"/>
      <w:r w:rsidR="00AA4800" w:rsidRPr="0063052D">
        <w:rPr>
          <w:rFonts w:asciiTheme="minorHAnsi" w:hAnsiTheme="minorHAnsi" w:cstheme="minorHAnsi"/>
          <w:b/>
          <w:sz w:val="28"/>
          <w:szCs w:val="28"/>
        </w:rPr>
        <w:tab/>
      </w:r>
      <w:r w:rsidR="00AA4800" w:rsidRPr="0063052D">
        <w:rPr>
          <w:rFonts w:asciiTheme="minorHAnsi" w:hAnsiTheme="minorHAnsi" w:cstheme="minorHAnsi"/>
          <w:b/>
          <w:sz w:val="28"/>
          <w:szCs w:val="28"/>
        </w:rPr>
        <w:tab/>
      </w:r>
      <w:r w:rsidR="00292FF6" w:rsidRPr="0063052D">
        <w:rPr>
          <w:rFonts w:asciiTheme="minorHAnsi" w:hAnsiTheme="minorHAnsi" w:cstheme="minorHAnsi"/>
          <w:b/>
          <w:sz w:val="28"/>
          <w:szCs w:val="28"/>
        </w:rPr>
        <w:tab/>
      </w:r>
      <w:r w:rsidR="0063052D">
        <w:rPr>
          <w:rFonts w:asciiTheme="minorHAnsi" w:hAnsiTheme="minorHAnsi" w:cstheme="minorHAnsi"/>
          <w:b/>
          <w:sz w:val="28"/>
          <w:szCs w:val="28"/>
        </w:rPr>
        <w:tab/>
      </w:r>
      <w:r w:rsidR="001B27A2" w:rsidRPr="0063052D">
        <w:rPr>
          <w:rFonts w:asciiTheme="minorHAnsi" w:hAnsiTheme="minorHAnsi" w:cstheme="minorHAnsi"/>
          <w:b/>
          <w:sz w:val="28"/>
          <w:szCs w:val="28"/>
        </w:rPr>
        <w:t>4</w:t>
      </w:r>
    </w:p>
    <w:p w14:paraId="048C08CC" w14:textId="1D6EE5C0" w:rsidR="00251FAE" w:rsidRPr="0063052D" w:rsidRDefault="00251FAE" w:rsidP="000F37CF">
      <w:pPr>
        <w:spacing w:after="240"/>
        <w:ind w:firstLine="720"/>
        <w:rPr>
          <w:rFonts w:asciiTheme="minorHAnsi" w:hAnsiTheme="minorHAnsi" w:cstheme="minorHAnsi"/>
          <w:b/>
          <w:sz w:val="28"/>
          <w:szCs w:val="28"/>
        </w:rPr>
      </w:pPr>
      <w:r w:rsidRPr="0063052D">
        <w:rPr>
          <w:rFonts w:asciiTheme="minorHAnsi" w:hAnsiTheme="minorHAnsi" w:cstheme="minorHAnsi"/>
          <w:b/>
          <w:sz w:val="28"/>
          <w:szCs w:val="28"/>
        </w:rPr>
        <w:t>Data stored needs to be:</w:t>
      </w:r>
      <w:r w:rsidRPr="0063052D">
        <w:rPr>
          <w:rFonts w:asciiTheme="minorHAnsi" w:hAnsiTheme="minorHAnsi" w:cstheme="minorHAnsi"/>
          <w:b/>
          <w:sz w:val="28"/>
          <w:szCs w:val="28"/>
        </w:rPr>
        <w:tab/>
      </w:r>
    </w:p>
    <w:p w14:paraId="0B3A402C" w14:textId="6DC56AD4" w:rsidR="00251FAE" w:rsidRPr="0063052D" w:rsidRDefault="00251FAE" w:rsidP="000F37CF">
      <w:pPr>
        <w:spacing w:after="240"/>
        <w:rPr>
          <w:rFonts w:asciiTheme="minorHAnsi" w:hAnsiTheme="minorHAnsi" w:cstheme="minorHAnsi"/>
          <w:b/>
          <w:sz w:val="28"/>
          <w:szCs w:val="28"/>
        </w:rPr>
      </w:pPr>
      <w:r w:rsidRPr="0063052D">
        <w:rPr>
          <w:rFonts w:asciiTheme="minorHAnsi" w:hAnsiTheme="minorHAnsi" w:cstheme="minorHAnsi"/>
          <w:b/>
          <w:sz w:val="28"/>
          <w:szCs w:val="28"/>
        </w:rPr>
        <w:tab/>
      </w:r>
      <w:r w:rsidR="00C83E1E" w:rsidRPr="0063052D">
        <w:rPr>
          <w:rFonts w:asciiTheme="minorHAnsi" w:hAnsiTheme="minorHAnsi" w:cstheme="minorHAnsi"/>
          <w:b/>
          <w:sz w:val="28"/>
          <w:szCs w:val="28"/>
        </w:rPr>
        <w:tab/>
      </w:r>
      <w:r w:rsidRPr="0063052D">
        <w:rPr>
          <w:rFonts w:asciiTheme="minorHAnsi" w:hAnsiTheme="minorHAnsi" w:cstheme="minorHAnsi"/>
          <w:b/>
          <w:sz w:val="28"/>
          <w:szCs w:val="28"/>
        </w:rPr>
        <w:t>a) Fairly and lawfully processed</w:t>
      </w:r>
      <w:r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0F37CF" w:rsidRPr="0063052D">
        <w:rPr>
          <w:rFonts w:asciiTheme="minorHAnsi" w:hAnsiTheme="minorHAnsi" w:cstheme="minorHAnsi"/>
          <w:b/>
          <w:sz w:val="28"/>
          <w:szCs w:val="28"/>
        </w:rPr>
        <w:tab/>
      </w:r>
      <w:r w:rsidRPr="0063052D">
        <w:rPr>
          <w:rFonts w:asciiTheme="minorHAnsi" w:hAnsiTheme="minorHAnsi" w:cstheme="minorHAnsi"/>
          <w:b/>
          <w:sz w:val="28"/>
          <w:szCs w:val="28"/>
        </w:rPr>
        <w:t>4</w:t>
      </w:r>
    </w:p>
    <w:p w14:paraId="54BC8517" w14:textId="43DADBAA" w:rsidR="00251FAE" w:rsidRPr="0063052D" w:rsidRDefault="00251FAE" w:rsidP="000F37CF">
      <w:pPr>
        <w:spacing w:after="240"/>
        <w:rPr>
          <w:rFonts w:asciiTheme="minorHAnsi" w:hAnsiTheme="minorHAnsi" w:cstheme="minorHAnsi"/>
          <w:b/>
          <w:sz w:val="28"/>
          <w:szCs w:val="28"/>
        </w:rPr>
      </w:pPr>
      <w:r w:rsidRPr="0063052D">
        <w:rPr>
          <w:rFonts w:asciiTheme="minorHAnsi" w:hAnsiTheme="minorHAnsi" w:cstheme="minorHAnsi"/>
          <w:b/>
          <w:sz w:val="28"/>
          <w:szCs w:val="28"/>
        </w:rPr>
        <w:tab/>
      </w:r>
      <w:r w:rsidRPr="0063052D">
        <w:rPr>
          <w:rFonts w:asciiTheme="minorHAnsi" w:hAnsiTheme="minorHAnsi" w:cstheme="minorHAnsi"/>
          <w:b/>
          <w:sz w:val="28"/>
          <w:szCs w:val="28"/>
        </w:rPr>
        <w:tab/>
        <w:t>b) Processed for specified purposes</w:t>
      </w:r>
      <w:r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856376" w:rsidRPr="0063052D">
        <w:rPr>
          <w:rFonts w:asciiTheme="minorHAnsi" w:hAnsiTheme="minorHAnsi" w:cstheme="minorHAnsi"/>
          <w:b/>
          <w:sz w:val="28"/>
          <w:szCs w:val="28"/>
        </w:rPr>
        <w:tab/>
      </w:r>
      <w:r w:rsidR="0063052D">
        <w:rPr>
          <w:rFonts w:asciiTheme="minorHAnsi" w:hAnsiTheme="minorHAnsi" w:cstheme="minorHAnsi"/>
          <w:b/>
          <w:sz w:val="28"/>
          <w:szCs w:val="28"/>
        </w:rPr>
        <w:tab/>
      </w:r>
      <w:r w:rsidR="00F722E3">
        <w:rPr>
          <w:rFonts w:asciiTheme="minorHAnsi" w:hAnsiTheme="minorHAnsi" w:cstheme="minorHAnsi"/>
          <w:b/>
          <w:sz w:val="28"/>
          <w:szCs w:val="28"/>
        </w:rPr>
        <w:t>4</w:t>
      </w:r>
    </w:p>
    <w:p w14:paraId="5F4AAA88" w14:textId="5C06A6ED" w:rsidR="00251FAE" w:rsidRPr="0063052D" w:rsidRDefault="00251FAE" w:rsidP="000F37CF">
      <w:pPr>
        <w:spacing w:after="240"/>
        <w:rPr>
          <w:rFonts w:asciiTheme="minorHAnsi" w:hAnsiTheme="minorHAnsi" w:cstheme="minorHAnsi"/>
          <w:b/>
          <w:sz w:val="28"/>
          <w:szCs w:val="28"/>
        </w:rPr>
      </w:pPr>
      <w:r w:rsidRPr="0063052D">
        <w:rPr>
          <w:rFonts w:asciiTheme="minorHAnsi" w:hAnsiTheme="minorHAnsi" w:cstheme="minorHAnsi"/>
          <w:b/>
          <w:sz w:val="28"/>
          <w:szCs w:val="28"/>
        </w:rPr>
        <w:tab/>
      </w:r>
      <w:r w:rsidRPr="0063052D">
        <w:rPr>
          <w:rFonts w:asciiTheme="minorHAnsi" w:hAnsiTheme="minorHAnsi" w:cstheme="minorHAnsi"/>
          <w:b/>
          <w:sz w:val="28"/>
          <w:szCs w:val="28"/>
        </w:rPr>
        <w:tab/>
        <w:t xml:space="preserve">c) Adequate, </w:t>
      </w:r>
      <w:proofErr w:type="gramStart"/>
      <w:r w:rsidRPr="0063052D">
        <w:rPr>
          <w:rFonts w:asciiTheme="minorHAnsi" w:hAnsiTheme="minorHAnsi" w:cstheme="minorHAnsi"/>
          <w:b/>
          <w:sz w:val="28"/>
          <w:szCs w:val="28"/>
        </w:rPr>
        <w:t>relevant</w:t>
      </w:r>
      <w:proofErr w:type="gramEnd"/>
      <w:r w:rsidRPr="0063052D">
        <w:rPr>
          <w:rFonts w:asciiTheme="minorHAnsi" w:hAnsiTheme="minorHAnsi" w:cstheme="minorHAnsi"/>
          <w:b/>
          <w:sz w:val="28"/>
          <w:szCs w:val="28"/>
        </w:rPr>
        <w:t xml:space="preserve"> and not excessive</w:t>
      </w:r>
      <w:r w:rsidR="001B27A2"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Pr="0063052D">
        <w:rPr>
          <w:rFonts w:asciiTheme="minorHAnsi" w:hAnsiTheme="minorHAnsi" w:cstheme="minorHAnsi"/>
          <w:b/>
          <w:sz w:val="28"/>
          <w:szCs w:val="28"/>
        </w:rPr>
        <w:tab/>
      </w:r>
      <w:r w:rsidR="0063052D">
        <w:rPr>
          <w:rFonts w:asciiTheme="minorHAnsi" w:hAnsiTheme="minorHAnsi" w:cstheme="minorHAnsi"/>
          <w:b/>
          <w:sz w:val="28"/>
          <w:szCs w:val="28"/>
        </w:rPr>
        <w:tab/>
      </w:r>
      <w:r w:rsidR="00F722E3">
        <w:rPr>
          <w:rFonts w:asciiTheme="minorHAnsi" w:hAnsiTheme="minorHAnsi" w:cstheme="minorHAnsi"/>
          <w:b/>
          <w:sz w:val="28"/>
          <w:szCs w:val="28"/>
        </w:rPr>
        <w:t>5</w:t>
      </w:r>
    </w:p>
    <w:p w14:paraId="4E7D01D1" w14:textId="689B571C" w:rsidR="00251FAE" w:rsidRPr="0063052D" w:rsidRDefault="00251FAE" w:rsidP="000F37CF">
      <w:pPr>
        <w:spacing w:after="240"/>
        <w:rPr>
          <w:rFonts w:asciiTheme="minorHAnsi" w:hAnsiTheme="minorHAnsi" w:cstheme="minorHAnsi"/>
          <w:b/>
          <w:sz w:val="28"/>
          <w:szCs w:val="28"/>
        </w:rPr>
      </w:pPr>
      <w:r w:rsidRPr="0063052D">
        <w:rPr>
          <w:rFonts w:asciiTheme="minorHAnsi" w:hAnsiTheme="minorHAnsi" w:cstheme="minorHAnsi"/>
          <w:b/>
          <w:sz w:val="28"/>
          <w:szCs w:val="28"/>
        </w:rPr>
        <w:tab/>
      </w:r>
      <w:r w:rsidRPr="0063052D">
        <w:rPr>
          <w:rFonts w:asciiTheme="minorHAnsi" w:hAnsiTheme="minorHAnsi" w:cstheme="minorHAnsi"/>
          <w:b/>
          <w:sz w:val="28"/>
          <w:szCs w:val="28"/>
        </w:rPr>
        <w:tab/>
        <w:t>d) Accurate and, where necessary, kept up to date</w:t>
      </w:r>
      <w:r w:rsidRPr="0063052D">
        <w:rPr>
          <w:rFonts w:asciiTheme="minorHAnsi" w:hAnsiTheme="minorHAnsi" w:cstheme="minorHAnsi"/>
          <w:b/>
          <w:sz w:val="28"/>
          <w:szCs w:val="28"/>
        </w:rPr>
        <w:tab/>
      </w:r>
      <w:r w:rsidR="0063052D">
        <w:rPr>
          <w:rFonts w:asciiTheme="minorHAnsi" w:hAnsiTheme="minorHAnsi" w:cstheme="minorHAnsi"/>
          <w:b/>
          <w:sz w:val="28"/>
          <w:szCs w:val="28"/>
        </w:rPr>
        <w:tab/>
      </w:r>
      <w:r w:rsidRPr="0063052D">
        <w:rPr>
          <w:rFonts w:asciiTheme="minorHAnsi" w:hAnsiTheme="minorHAnsi" w:cstheme="minorHAnsi"/>
          <w:b/>
          <w:sz w:val="28"/>
          <w:szCs w:val="28"/>
        </w:rPr>
        <w:t>5</w:t>
      </w:r>
    </w:p>
    <w:p w14:paraId="2CBB83AC" w14:textId="56846475" w:rsidR="00251FAE" w:rsidRPr="0063052D" w:rsidRDefault="00251FAE" w:rsidP="000F37CF">
      <w:pPr>
        <w:spacing w:after="240"/>
        <w:rPr>
          <w:rFonts w:asciiTheme="minorHAnsi" w:hAnsiTheme="minorHAnsi" w:cstheme="minorHAnsi"/>
          <w:b/>
          <w:sz w:val="28"/>
          <w:szCs w:val="28"/>
        </w:rPr>
      </w:pPr>
      <w:r w:rsidRPr="0063052D">
        <w:rPr>
          <w:rFonts w:asciiTheme="minorHAnsi" w:hAnsiTheme="minorHAnsi" w:cstheme="minorHAnsi"/>
          <w:b/>
          <w:sz w:val="28"/>
          <w:szCs w:val="28"/>
        </w:rPr>
        <w:tab/>
      </w:r>
      <w:r w:rsidRPr="0063052D">
        <w:rPr>
          <w:rFonts w:asciiTheme="minorHAnsi" w:hAnsiTheme="minorHAnsi" w:cstheme="minorHAnsi"/>
          <w:b/>
          <w:sz w:val="28"/>
          <w:szCs w:val="28"/>
        </w:rPr>
        <w:tab/>
        <w:t>e) Not kept for longer than is necessary</w:t>
      </w:r>
      <w:r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63052D">
        <w:rPr>
          <w:rFonts w:asciiTheme="minorHAnsi" w:hAnsiTheme="minorHAnsi" w:cstheme="minorHAnsi"/>
          <w:b/>
          <w:sz w:val="28"/>
          <w:szCs w:val="28"/>
        </w:rPr>
        <w:tab/>
      </w:r>
      <w:r w:rsidRPr="0063052D">
        <w:rPr>
          <w:rFonts w:asciiTheme="minorHAnsi" w:hAnsiTheme="minorHAnsi" w:cstheme="minorHAnsi"/>
          <w:b/>
          <w:sz w:val="28"/>
          <w:szCs w:val="28"/>
        </w:rPr>
        <w:t>5</w:t>
      </w:r>
    </w:p>
    <w:p w14:paraId="30B721AC" w14:textId="4F11A5D1" w:rsidR="00251FAE" w:rsidRPr="0063052D" w:rsidRDefault="00251FAE" w:rsidP="000F37CF">
      <w:pPr>
        <w:spacing w:after="240"/>
        <w:rPr>
          <w:rFonts w:asciiTheme="minorHAnsi" w:hAnsiTheme="minorHAnsi" w:cstheme="minorHAnsi"/>
          <w:b/>
          <w:sz w:val="28"/>
          <w:szCs w:val="28"/>
        </w:rPr>
      </w:pPr>
      <w:r w:rsidRPr="0063052D">
        <w:rPr>
          <w:rFonts w:asciiTheme="minorHAnsi" w:hAnsiTheme="minorHAnsi" w:cstheme="minorHAnsi"/>
          <w:b/>
          <w:sz w:val="28"/>
          <w:szCs w:val="28"/>
        </w:rPr>
        <w:tab/>
      </w:r>
      <w:r w:rsidRPr="0063052D">
        <w:rPr>
          <w:rFonts w:asciiTheme="minorHAnsi" w:hAnsiTheme="minorHAnsi" w:cstheme="minorHAnsi"/>
          <w:b/>
          <w:sz w:val="28"/>
          <w:szCs w:val="28"/>
        </w:rPr>
        <w:tab/>
        <w:t>f) Processed in line with the rights of the individual</w:t>
      </w:r>
      <w:r w:rsidRPr="0063052D">
        <w:rPr>
          <w:rFonts w:asciiTheme="minorHAnsi" w:hAnsiTheme="minorHAnsi" w:cstheme="minorHAnsi"/>
          <w:b/>
          <w:sz w:val="28"/>
          <w:szCs w:val="28"/>
        </w:rPr>
        <w:tab/>
      </w:r>
      <w:r w:rsidR="0063052D">
        <w:rPr>
          <w:rFonts w:asciiTheme="minorHAnsi" w:hAnsiTheme="minorHAnsi" w:cstheme="minorHAnsi"/>
          <w:b/>
          <w:sz w:val="28"/>
          <w:szCs w:val="28"/>
        </w:rPr>
        <w:tab/>
      </w:r>
      <w:r w:rsidRPr="0063052D">
        <w:rPr>
          <w:rFonts w:asciiTheme="minorHAnsi" w:hAnsiTheme="minorHAnsi" w:cstheme="minorHAnsi"/>
          <w:b/>
          <w:sz w:val="28"/>
          <w:szCs w:val="28"/>
        </w:rPr>
        <w:t>5</w:t>
      </w:r>
    </w:p>
    <w:p w14:paraId="7C938232" w14:textId="7DA499C4" w:rsidR="00251FAE" w:rsidRPr="0063052D" w:rsidRDefault="00251FAE" w:rsidP="000F37CF">
      <w:pPr>
        <w:spacing w:after="240"/>
        <w:rPr>
          <w:rFonts w:asciiTheme="minorHAnsi" w:hAnsiTheme="minorHAnsi" w:cstheme="minorHAnsi"/>
          <w:b/>
          <w:sz w:val="28"/>
          <w:szCs w:val="28"/>
        </w:rPr>
      </w:pPr>
      <w:r w:rsidRPr="0063052D">
        <w:rPr>
          <w:rFonts w:asciiTheme="minorHAnsi" w:hAnsiTheme="minorHAnsi" w:cstheme="minorHAnsi"/>
          <w:b/>
          <w:sz w:val="28"/>
          <w:szCs w:val="28"/>
        </w:rPr>
        <w:tab/>
      </w:r>
      <w:r w:rsidRPr="0063052D">
        <w:rPr>
          <w:rFonts w:asciiTheme="minorHAnsi" w:hAnsiTheme="minorHAnsi" w:cstheme="minorHAnsi"/>
          <w:b/>
          <w:sz w:val="28"/>
          <w:szCs w:val="28"/>
        </w:rPr>
        <w:tab/>
        <w:t>g) Kept secure</w:t>
      </w:r>
      <w:r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1B27A2" w:rsidRPr="0063052D">
        <w:rPr>
          <w:rFonts w:asciiTheme="minorHAnsi" w:hAnsiTheme="minorHAnsi" w:cstheme="minorHAnsi"/>
          <w:b/>
          <w:sz w:val="28"/>
          <w:szCs w:val="28"/>
        </w:rPr>
        <w:tab/>
      </w:r>
      <w:r w:rsidR="00856376" w:rsidRPr="0063052D">
        <w:rPr>
          <w:rFonts w:asciiTheme="minorHAnsi" w:hAnsiTheme="minorHAnsi" w:cstheme="minorHAnsi"/>
          <w:b/>
          <w:sz w:val="28"/>
          <w:szCs w:val="28"/>
        </w:rPr>
        <w:tab/>
      </w:r>
      <w:r w:rsidR="000F37CF" w:rsidRPr="0063052D">
        <w:rPr>
          <w:rFonts w:asciiTheme="minorHAnsi" w:hAnsiTheme="minorHAnsi" w:cstheme="minorHAnsi"/>
          <w:b/>
          <w:sz w:val="28"/>
          <w:szCs w:val="28"/>
        </w:rPr>
        <w:tab/>
      </w:r>
      <w:r w:rsidR="00F722E3">
        <w:rPr>
          <w:rFonts w:asciiTheme="minorHAnsi" w:hAnsiTheme="minorHAnsi" w:cstheme="minorHAnsi"/>
          <w:b/>
          <w:sz w:val="28"/>
          <w:szCs w:val="28"/>
        </w:rPr>
        <w:t>6</w:t>
      </w:r>
    </w:p>
    <w:p w14:paraId="3AAAAC24" w14:textId="77777777" w:rsidR="00E536B5" w:rsidRDefault="00251FAE" w:rsidP="000F37CF">
      <w:pPr>
        <w:spacing w:after="240"/>
        <w:ind w:left="1440"/>
        <w:rPr>
          <w:rFonts w:asciiTheme="minorHAnsi" w:hAnsiTheme="minorHAnsi" w:cstheme="minorHAnsi"/>
          <w:b/>
          <w:sz w:val="28"/>
          <w:szCs w:val="28"/>
        </w:rPr>
      </w:pPr>
      <w:r w:rsidRPr="0063052D">
        <w:rPr>
          <w:rFonts w:asciiTheme="minorHAnsi" w:hAnsiTheme="minorHAnsi" w:cstheme="minorHAnsi"/>
          <w:b/>
          <w:sz w:val="28"/>
          <w:szCs w:val="28"/>
        </w:rPr>
        <w:t xml:space="preserve">h) Not transferred to countries outside the European </w:t>
      </w:r>
    </w:p>
    <w:p w14:paraId="1C1F55F0" w14:textId="5D6AF164" w:rsidR="00E536B5" w:rsidRDefault="00251FAE" w:rsidP="00E536B5">
      <w:pPr>
        <w:spacing w:after="240"/>
        <w:ind w:left="1440"/>
        <w:rPr>
          <w:rFonts w:asciiTheme="minorHAnsi" w:hAnsiTheme="minorHAnsi" w:cstheme="minorHAnsi"/>
          <w:b/>
          <w:sz w:val="28"/>
          <w:szCs w:val="28"/>
        </w:rPr>
      </w:pPr>
      <w:r w:rsidRPr="0063052D">
        <w:rPr>
          <w:rFonts w:asciiTheme="minorHAnsi" w:hAnsiTheme="minorHAnsi" w:cstheme="minorHAnsi"/>
          <w:b/>
          <w:sz w:val="28"/>
          <w:szCs w:val="28"/>
        </w:rPr>
        <w:t>Economic</w:t>
      </w:r>
      <w:r w:rsidR="00521ECB" w:rsidRPr="0063052D">
        <w:rPr>
          <w:rFonts w:asciiTheme="minorHAnsi" w:hAnsiTheme="minorHAnsi" w:cstheme="minorHAnsi"/>
          <w:b/>
          <w:sz w:val="28"/>
          <w:szCs w:val="28"/>
        </w:rPr>
        <w:t xml:space="preserve"> </w:t>
      </w:r>
      <w:r w:rsidR="0063052D">
        <w:rPr>
          <w:rFonts w:asciiTheme="minorHAnsi" w:hAnsiTheme="minorHAnsi" w:cstheme="minorHAnsi"/>
          <w:b/>
          <w:sz w:val="28"/>
          <w:szCs w:val="28"/>
        </w:rPr>
        <w:t>Area un</w:t>
      </w:r>
      <w:r w:rsidRPr="0063052D">
        <w:rPr>
          <w:rFonts w:asciiTheme="minorHAnsi" w:hAnsiTheme="minorHAnsi" w:cstheme="minorHAnsi"/>
          <w:b/>
          <w:sz w:val="28"/>
          <w:szCs w:val="28"/>
        </w:rPr>
        <w:t>less the</w:t>
      </w:r>
      <w:r w:rsidR="00521ECB" w:rsidRPr="0063052D">
        <w:rPr>
          <w:rFonts w:asciiTheme="minorHAnsi" w:hAnsiTheme="minorHAnsi" w:cstheme="minorHAnsi"/>
          <w:b/>
          <w:sz w:val="28"/>
          <w:szCs w:val="28"/>
        </w:rPr>
        <w:t xml:space="preserve"> </w:t>
      </w:r>
      <w:r w:rsidRPr="0063052D">
        <w:rPr>
          <w:rFonts w:asciiTheme="minorHAnsi" w:hAnsiTheme="minorHAnsi" w:cstheme="minorHAnsi"/>
          <w:b/>
          <w:sz w:val="28"/>
          <w:szCs w:val="28"/>
        </w:rPr>
        <w:t xml:space="preserve">information is </w:t>
      </w:r>
      <w:proofErr w:type="gramStart"/>
      <w:r w:rsidRPr="0063052D">
        <w:rPr>
          <w:rFonts w:asciiTheme="minorHAnsi" w:hAnsiTheme="minorHAnsi" w:cstheme="minorHAnsi"/>
          <w:b/>
          <w:sz w:val="28"/>
          <w:szCs w:val="28"/>
        </w:rPr>
        <w:t>adequately</w:t>
      </w:r>
      <w:proofErr w:type="gramEnd"/>
      <w:r w:rsidR="00C83E1E" w:rsidRPr="0063052D">
        <w:rPr>
          <w:rFonts w:asciiTheme="minorHAnsi" w:hAnsiTheme="minorHAnsi" w:cstheme="minorHAnsi"/>
          <w:b/>
          <w:sz w:val="28"/>
          <w:szCs w:val="28"/>
        </w:rPr>
        <w:t xml:space="preserve"> </w:t>
      </w:r>
      <w:r w:rsidR="00E536B5">
        <w:rPr>
          <w:rFonts w:asciiTheme="minorHAnsi" w:hAnsiTheme="minorHAnsi" w:cstheme="minorHAnsi"/>
          <w:b/>
          <w:sz w:val="28"/>
          <w:szCs w:val="28"/>
        </w:rPr>
        <w:tab/>
      </w:r>
    </w:p>
    <w:p w14:paraId="759398E1" w14:textId="709F1978" w:rsidR="00251FAE" w:rsidRPr="0063052D" w:rsidRDefault="00E536B5" w:rsidP="00E536B5">
      <w:pPr>
        <w:spacing w:after="240"/>
        <w:ind w:left="1440"/>
        <w:rPr>
          <w:rFonts w:asciiTheme="minorHAnsi" w:hAnsiTheme="minorHAnsi" w:cstheme="minorHAnsi"/>
          <w:b/>
          <w:sz w:val="28"/>
          <w:szCs w:val="28"/>
        </w:rPr>
      </w:pPr>
      <w:r>
        <w:rPr>
          <w:rFonts w:asciiTheme="minorHAnsi" w:hAnsiTheme="minorHAnsi" w:cstheme="minorHAnsi"/>
          <w:b/>
          <w:sz w:val="28"/>
          <w:szCs w:val="28"/>
        </w:rPr>
        <w:t xml:space="preserve">protected </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6</w:t>
      </w:r>
    </w:p>
    <w:p w14:paraId="1ADAFD63" w14:textId="2C95289A" w:rsidR="00251FAE" w:rsidRPr="0063052D" w:rsidRDefault="00F722E3" w:rsidP="006449B0">
      <w:pPr>
        <w:spacing w:after="240"/>
        <w:rPr>
          <w:rFonts w:asciiTheme="minorHAnsi" w:hAnsiTheme="minorHAnsi" w:cstheme="minorHAnsi"/>
          <w:b/>
          <w:sz w:val="28"/>
          <w:szCs w:val="28"/>
        </w:rPr>
      </w:pPr>
      <w:r>
        <w:rPr>
          <w:rFonts w:asciiTheme="minorHAnsi" w:hAnsiTheme="minorHAnsi" w:cstheme="minorHAnsi"/>
          <w:b/>
          <w:sz w:val="28"/>
          <w:szCs w:val="28"/>
        </w:rPr>
        <w:t>4</w:t>
      </w:r>
      <w:r>
        <w:rPr>
          <w:rFonts w:asciiTheme="minorHAnsi" w:hAnsiTheme="minorHAnsi" w:cstheme="minorHAnsi"/>
          <w:b/>
          <w:sz w:val="28"/>
          <w:szCs w:val="28"/>
        </w:rPr>
        <w:tab/>
        <w:t>Privacy statement</w:t>
      </w:r>
      <w:r w:rsidR="00251FAE" w:rsidRPr="0063052D">
        <w:rPr>
          <w:rFonts w:asciiTheme="minorHAnsi" w:hAnsiTheme="minorHAnsi" w:cstheme="minorHAnsi"/>
          <w:b/>
          <w:sz w:val="28"/>
          <w:szCs w:val="28"/>
        </w:rPr>
        <w:t xml:space="preserve"> for website</w:t>
      </w:r>
      <w:r w:rsidR="0063052D" w:rsidRPr="0063052D">
        <w:rPr>
          <w:rFonts w:asciiTheme="minorHAnsi" w:hAnsiTheme="minorHAnsi" w:cstheme="minorHAnsi"/>
          <w:b/>
          <w:sz w:val="28"/>
          <w:szCs w:val="28"/>
        </w:rPr>
        <w:tab/>
      </w:r>
      <w:r w:rsidR="0063052D" w:rsidRPr="0063052D">
        <w:rPr>
          <w:rFonts w:asciiTheme="minorHAnsi" w:hAnsiTheme="minorHAnsi" w:cstheme="minorHAnsi"/>
          <w:b/>
          <w:sz w:val="28"/>
          <w:szCs w:val="28"/>
        </w:rPr>
        <w:tab/>
      </w:r>
      <w:r w:rsidR="0063052D" w:rsidRPr="0063052D">
        <w:rPr>
          <w:rFonts w:asciiTheme="minorHAnsi" w:hAnsiTheme="minorHAnsi" w:cstheme="minorHAnsi"/>
          <w:b/>
          <w:sz w:val="28"/>
          <w:szCs w:val="28"/>
        </w:rPr>
        <w:tab/>
      </w:r>
      <w:r>
        <w:rPr>
          <w:rFonts w:asciiTheme="minorHAnsi" w:hAnsiTheme="minorHAnsi" w:cstheme="minorHAnsi"/>
          <w:b/>
          <w:sz w:val="28"/>
          <w:szCs w:val="28"/>
        </w:rPr>
        <w:tab/>
      </w:r>
      <w:r w:rsidR="0063052D" w:rsidRPr="0063052D">
        <w:rPr>
          <w:rFonts w:asciiTheme="minorHAnsi" w:hAnsiTheme="minorHAnsi" w:cstheme="minorHAnsi"/>
          <w:b/>
          <w:sz w:val="28"/>
          <w:szCs w:val="28"/>
        </w:rPr>
        <w:tab/>
      </w:r>
      <w:r w:rsidR="00856376" w:rsidRPr="0063052D">
        <w:rPr>
          <w:rFonts w:asciiTheme="minorHAnsi" w:hAnsiTheme="minorHAnsi" w:cstheme="minorHAnsi"/>
          <w:b/>
          <w:sz w:val="28"/>
          <w:szCs w:val="28"/>
        </w:rPr>
        <w:tab/>
      </w:r>
      <w:r w:rsidR="006449B0" w:rsidRPr="0063052D">
        <w:rPr>
          <w:rFonts w:asciiTheme="minorHAnsi" w:hAnsiTheme="minorHAnsi" w:cstheme="minorHAnsi"/>
          <w:b/>
          <w:sz w:val="28"/>
          <w:szCs w:val="28"/>
        </w:rPr>
        <w:tab/>
      </w:r>
      <w:r w:rsidR="00251FAE" w:rsidRPr="0063052D">
        <w:rPr>
          <w:rFonts w:asciiTheme="minorHAnsi" w:hAnsiTheme="minorHAnsi" w:cstheme="minorHAnsi"/>
          <w:b/>
          <w:sz w:val="28"/>
          <w:szCs w:val="28"/>
        </w:rPr>
        <w:t>7</w:t>
      </w:r>
    </w:p>
    <w:p w14:paraId="10AF84E8" w14:textId="59C54C26" w:rsidR="00251FAE" w:rsidRPr="0063052D" w:rsidRDefault="00F722E3" w:rsidP="000F37CF">
      <w:pPr>
        <w:spacing w:after="240"/>
        <w:rPr>
          <w:rFonts w:asciiTheme="minorHAnsi" w:hAnsiTheme="minorHAnsi" w:cstheme="minorHAnsi"/>
          <w:b/>
          <w:sz w:val="28"/>
          <w:szCs w:val="28"/>
        </w:rPr>
      </w:pPr>
      <w:r>
        <w:rPr>
          <w:rFonts w:asciiTheme="minorHAnsi" w:hAnsiTheme="minorHAnsi" w:cstheme="minorHAnsi"/>
          <w:b/>
          <w:sz w:val="28"/>
          <w:szCs w:val="28"/>
        </w:rPr>
        <w:t>5</w:t>
      </w:r>
      <w:r>
        <w:rPr>
          <w:rFonts w:asciiTheme="minorHAnsi" w:hAnsiTheme="minorHAnsi" w:cstheme="minorHAnsi"/>
          <w:b/>
          <w:sz w:val="28"/>
          <w:szCs w:val="28"/>
        </w:rPr>
        <w:tab/>
        <w:t>Reporting i</w:t>
      </w:r>
      <w:r w:rsidR="00E536B5">
        <w:rPr>
          <w:rFonts w:asciiTheme="minorHAnsi" w:hAnsiTheme="minorHAnsi" w:cstheme="minorHAnsi"/>
          <w:b/>
          <w:sz w:val="28"/>
          <w:szCs w:val="28"/>
        </w:rPr>
        <w:t>ncidents and</w:t>
      </w:r>
      <w:r w:rsidR="00251FAE" w:rsidRPr="0063052D">
        <w:rPr>
          <w:rFonts w:asciiTheme="minorHAnsi" w:hAnsiTheme="minorHAnsi" w:cstheme="minorHAnsi"/>
          <w:b/>
          <w:sz w:val="28"/>
          <w:szCs w:val="28"/>
        </w:rPr>
        <w:t xml:space="preserve"> requests for data disclosures</w:t>
      </w:r>
      <w:r w:rsidR="00856376" w:rsidRPr="0063052D">
        <w:rPr>
          <w:rFonts w:asciiTheme="minorHAnsi" w:hAnsiTheme="minorHAnsi" w:cstheme="minorHAnsi"/>
          <w:b/>
          <w:sz w:val="28"/>
          <w:szCs w:val="28"/>
        </w:rPr>
        <w:tab/>
      </w:r>
      <w:r w:rsidR="00E536B5">
        <w:rPr>
          <w:rFonts w:asciiTheme="minorHAnsi" w:hAnsiTheme="minorHAnsi" w:cstheme="minorHAnsi"/>
          <w:b/>
          <w:sz w:val="28"/>
          <w:szCs w:val="28"/>
        </w:rPr>
        <w:tab/>
      </w:r>
      <w:r w:rsidR="006449B0" w:rsidRPr="0063052D">
        <w:rPr>
          <w:rFonts w:asciiTheme="minorHAnsi" w:hAnsiTheme="minorHAnsi" w:cstheme="minorHAnsi"/>
          <w:b/>
          <w:sz w:val="28"/>
          <w:szCs w:val="28"/>
        </w:rPr>
        <w:tab/>
      </w:r>
      <w:r w:rsidR="003F570A">
        <w:rPr>
          <w:rFonts w:asciiTheme="minorHAnsi" w:hAnsiTheme="minorHAnsi" w:cstheme="minorHAnsi"/>
          <w:b/>
          <w:sz w:val="28"/>
          <w:szCs w:val="28"/>
        </w:rPr>
        <w:t>10</w:t>
      </w:r>
    </w:p>
    <w:p w14:paraId="46013952" w14:textId="0DE8A583" w:rsidR="00246531" w:rsidRPr="00F364AC" w:rsidRDefault="00251FAE" w:rsidP="000F37CF">
      <w:pPr>
        <w:spacing w:after="240"/>
        <w:rPr>
          <w:rFonts w:asciiTheme="minorHAnsi" w:eastAsiaTheme="minorEastAsia" w:hAnsiTheme="minorHAnsi"/>
          <w:b/>
          <w:u w:val="single"/>
          <w:lang w:val="en-GB"/>
        </w:rPr>
      </w:pPr>
      <w:r w:rsidRPr="0063052D">
        <w:rPr>
          <w:rFonts w:asciiTheme="minorHAnsi" w:hAnsiTheme="minorHAnsi" w:cstheme="minorHAnsi"/>
          <w:b/>
          <w:sz w:val="28"/>
          <w:szCs w:val="28"/>
        </w:rPr>
        <w:t>6</w:t>
      </w:r>
      <w:r w:rsidRPr="0063052D">
        <w:rPr>
          <w:rFonts w:asciiTheme="minorHAnsi" w:hAnsiTheme="minorHAnsi" w:cstheme="minorHAnsi"/>
          <w:b/>
          <w:sz w:val="28"/>
          <w:szCs w:val="28"/>
        </w:rPr>
        <w:tab/>
        <w:t>Definitions</w:t>
      </w:r>
      <w:r w:rsidRPr="0063052D">
        <w:rPr>
          <w:rFonts w:asciiTheme="minorHAnsi" w:hAnsiTheme="minorHAnsi" w:cstheme="minorHAnsi"/>
          <w:b/>
          <w:sz w:val="28"/>
          <w:szCs w:val="28"/>
        </w:rPr>
        <w:tab/>
      </w:r>
      <w:r w:rsidR="00856376" w:rsidRPr="0063052D">
        <w:rPr>
          <w:rFonts w:asciiTheme="minorHAnsi" w:hAnsiTheme="minorHAnsi" w:cstheme="minorHAnsi"/>
          <w:b/>
          <w:sz w:val="28"/>
          <w:szCs w:val="28"/>
        </w:rPr>
        <w:tab/>
      </w:r>
      <w:r w:rsidR="00856376" w:rsidRPr="0063052D">
        <w:rPr>
          <w:rFonts w:asciiTheme="minorHAnsi" w:hAnsiTheme="minorHAnsi" w:cstheme="minorHAnsi"/>
          <w:b/>
          <w:sz w:val="28"/>
          <w:szCs w:val="28"/>
        </w:rPr>
        <w:tab/>
      </w:r>
      <w:r w:rsidR="00856376" w:rsidRPr="0063052D">
        <w:rPr>
          <w:rFonts w:asciiTheme="minorHAnsi" w:hAnsiTheme="minorHAnsi" w:cstheme="minorHAnsi"/>
          <w:b/>
          <w:sz w:val="28"/>
          <w:szCs w:val="28"/>
        </w:rPr>
        <w:tab/>
      </w:r>
      <w:r w:rsidR="00856376" w:rsidRPr="0063052D">
        <w:rPr>
          <w:rFonts w:asciiTheme="minorHAnsi" w:hAnsiTheme="minorHAnsi" w:cstheme="minorHAnsi"/>
          <w:b/>
          <w:sz w:val="28"/>
          <w:szCs w:val="28"/>
        </w:rPr>
        <w:tab/>
      </w:r>
      <w:r w:rsidR="00856376" w:rsidRPr="0063052D">
        <w:rPr>
          <w:rFonts w:asciiTheme="minorHAnsi" w:hAnsiTheme="minorHAnsi" w:cstheme="minorHAnsi"/>
          <w:b/>
          <w:sz w:val="28"/>
          <w:szCs w:val="28"/>
        </w:rPr>
        <w:tab/>
      </w:r>
      <w:r w:rsidR="00856376" w:rsidRPr="0063052D">
        <w:rPr>
          <w:rFonts w:asciiTheme="minorHAnsi" w:hAnsiTheme="minorHAnsi" w:cstheme="minorHAnsi"/>
          <w:b/>
          <w:sz w:val="28"/>
          <w:szCs w:val="28"/>
        </w:rPr>
        <w:tab/>
      </w:r>
      <w:r w:rsidR="00E536B5">
        <w:rPr>
          <w:rFonts w:asciiTheme="minorHAnsi" w:hAnsiTheme="minorHAnsi" w:cstheme="minorHAnsi"/>
          <w:b/>
          <w:sz w:val="28"/>
          <w:szCs w:val="28"/>
        </w:rPr>
        <w:tab/>
      </w:r>
      <w:r w:rsidR="006449B0" w:rsidRPr="0063052D">
        <w:rPr>
          <w:rFonts w:asciiTheme="minorHAnsi" w:hAnsiTheme="minorHAnsi" w:cstheme="minorHAnsi"/>
          <w:b/>
          <w:sz w:val="28"/>
          <w:szCs w:val="28"/>
        </w:rPr>
        <w:tab/>
      </w:r>
      <w:r w:rsidR="006449B0" w:rsidRPr="0063052D">
        <w:rPr>
          <w:rFonts w:asciiTheme="minorHAnsi" w:hAnsiTheme="minorHAnsi" w:cstheme="minorHAnsi"/>
          <w:b/>
          <w:sz w:val="28"/>
          <w:szCs w:val="28"/>
        </w:rPr>
        <w:tab/>
      </w:r>
      <w:r w:rsidR="003F570A">
        <w:rPr>
          <w:rFonts w:asciiTheme="minorHAnsi" w:hAnsiTheme="minorHAnsi" w:cstheme="minorHAnsi"/>
          <w:b/>
          <w:sz w:val="28"/>
          <w:szCs w:val="28"/>
        </w:rPr>
        <w:t>11</w:t>
      </w:r>
      <w:r w:rsidR="00246531" w:rsidRPr="00F364AC">
        <w:br w:type="page"/>
      </w:r>
    </w:p>
    <w:p w14:paraId="2AD7DD75" w14:textId="46C9388A" w:rsidR="00ED43E1" w:rsidRPr="00531A6F" w:rsidRDefault="00F364AC" w:rsidP="00531A6F">
      <w:pPr>
        <w:pageBreakBefore/>
        <w:spacing w:line="276" w:lineRule="auto"/>
        <w:rPr>
          <w:rFonts w:asciiTheme="minorHAnsi" w:hAnsiTheme="minorHAnsi"/>
          <w:b/>
          <w:color w:val="000000"/>
          <w:sz w:val="28"/>
          <w:u w:val="single"/>
          <w:lang w:eastAsia="en-GB"/>
        </w:rPr>
      </w:pPr>
      <w:r w:rsidRPr="00531A6F">
        <w:rPr>
          <w:rFonts w:asciiTheme="minorHAnsi" w:eastAsiaTheme="minorEastAsia" w:hAnsiTheme="minorHAnsi" w:cstheme="minorBidi"/>
          <w:b/>
          <w:bCs/>
          <w:color w:val="000000" w:themeColor="text1"/>
          <w:sz w:val="28"/>
          <w:szCs w:val="28"/>
          <w:u w:val="single"/>
          <w:lang w:eastAsia="en-GB"/>
        </w:rPr>
        <w:lastRenderedPageBreak/>
        <w:t xml:space="preserve"> </w:t>
      </w:r>
      <w:r w:rsidR="160AAEF7" w:rsidRPr="00531A6F">
        <w:rPr>
          <w:rFonts w:asciiTheme="minorHAnsi" w:eastAsiaTheme="minorEastAsia" w:hAnsiTheme="minorHAnsi" w:cstheme="minorBidi"/>
          <w:b/>
          <w:bCs/>
          <w:color w:val="000000" w:themeColor="text1"/>
          <w:sz w:val="28"/>
          <w:szCs w:val="28"/>
          <w:u w:val="single"/>
          <w:lang w:eastAsia="en-GB"/>
        </w:rPr>
        <w:t xml:space="preserve">Introduction </w:t>
      </w:r>
    </w:p>
    <w:p w14:paraId="094B29BF" w14:textId="77777777" w:rsidR="00F364AC" w:rsidRDefault="00F364AC" w:rsidP="00F56D8F">
      <w:pPr>
        <w:autoSpaceDE w:val="0"/>
        <w:autoSpaceDN w:val="0"/>
        <w:adjustRightInd w:val="0"/>
        <w:rPr>
          <w:rFonts w:asciiTheme="minorHAnsi" w:eastAsiaTheme="minorEastAsia" w:hAnsiTheme="minorHAnsi" w:cstheme="minorBidi"/>
          <w:color w:val="000000" w:themeColor="text1"/>
          <w:lang w:val="en-GB" w:eastAsia="en-GB"/>
        </w:rPr>
      </w:pPr>
    </w:p>
    <w:p w14:paraId="5745518F" w14:textId="0CC792E6" w:rsidR="00F56D8F" w:rsidRDefault="160AAEF7" w:rsidP="00F56D8F">
      <w:pPr>
        <w:autoSpaceDE w:val="0"/>
        <w:autoSpaceDN w:val="0"/>
        <w:adjustRightInd w:val="0"/>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Chri</w:t>
      </w:r>
      <w:r w:rsidR="00EA4A30">
        <w:rPr>
          <w:rFonts w:asciiTheme="minorHAnsi" w:eastAsiaTheme="minorEastAsia" w:hAnsiTheme="minorHAnsi" w:cstheme="minorBidi"/>
          <w:color w:val="000000" w:themeColor="text1"/>
          <w:lang w:val="en-GB" w:eastAsia="en-GB"/>
        </w:rPr>
        <w:t xml:space="preserve">st the King </w:t>
      </w:r>
      <w:r w:rsidR="00BF17BA">
        <w:rPr>
          <w:rFonts w:asciiTheme="minorHAnsi" w:eastAsiaTheme="minorEastAsia" w:hAnsiTheme="minorHAnsi" w:cstheme="minorBidi"/>
          <w:color w:val="000000" w:themeColor="text1"/>
          <w:lang w:val="en-GB" w:eastAsia="en-GB"/>
        </w:rPr>
        <w:t>s</w:t>
      </w:r>
      <w:r w:rsidR="00EA4A30">
        <w:rPr>
          <w:rFonts w:asciiTheme="minorHAnsi" w:eastAsiaTheme="minorEastAsia" w:hAnsiTheme="minorHAnsi" w:cstheme="minorBidi"/>
          <w:color w:val="000000" w:themeColor="text1"/>
          <w:lang w:val="en-GB" w:eastAsia="en-GB"/>
        </w:rPr>
        <w:t>taff and volunteer</w:t>
      </w:r>
      <w:r w:rsidRPr="160AAEF7">
        <w:rPr>
          <w:rFonts w:asciiTheme="minorHAnsi" w:eastAsiaTheme="minorEastAsia" w:hAnsiTheme="minorHAnsi" w:cstheme="minorBidi"/>
          <w:color w:val="000000" w:themeColor="text1"/>
          <w:lang w:val="en-GB" w:eastAsia="en-GB"/>
        </w:rPr>
        <w:t xml:space="preserve">s process and work with personal data to </w:t>
      </w:r>
      <w:r w:rsidR="00BF17BA">
        <w:rPr>
          <w:rFonts w:asciiTheme="minorHAnsi" w:eastAsiaTheme="minorEastAsia" w:hAnsiTheme="minorHAnsi" w:cstheme="minorBidi"/>
          <w:color w:val="000000" w:themeColor="text1"/>
          <w:lang w:val="en-GB" w:eastAsia="en-GB"/>
        </w:rPr>
        <w:t xml:space="preserve">deliver </w:t>
      </w:r>
      <w:r w:rsidRPr="160AAEF7">
        <w:rPr>
          <w:rFonts w:asciiTheme="minorHAnsi" w:eastAsiaTheme="minorEastAsia" w:hAnsiTheme="minorHAnsi" w:cstheme="minorBidi"/>
          <w:color w:val="000000" w:themeColor="text1"/>
          <w:lang w:val="en-GB" w:eastAsia="en-GB"/>
        </w:rPr>
        <w:t xml:space="preserve">a variety of group </w:t>
      </w:r>
      <w:r w:rsidR="00CD542B" w:rsidRPr="160AAEF7">
        <w:rPr>
          <w:rFonts w:asciiTheme="minorHAnsi" w:eastAsiaTheme="minorEastAsia" w:hAnsiTheme="minorHAnsi" w:cstheme="minorBidi"/>
          <w:color w:val="000000" w:themeColor="text1"/>
          <w:lang w:val="en-GB" w:eastAsia="en-GB"/>
        </w:rPr>
        <w:t xml:space="preserve">activities </w:t>
      </w:r>
      <w:r w:rsidRPr="160AAEF7">
        <w:rPr>
          <w:rFonts w:asciiTheme="minorHAnsi" w:eastAsiaTheme="minorEastAsia" w:hAnsiTheme="minorHAnsi" w:cstheme="minorBidi"/>
          <w:color w:val="000000" w:themeColor="text1"/>
          <w:lang w:val="en-GB" w:eastAsia="en-GB"/>
        </w:rPr>
        <w:t>and event</w:t>
      </w:r>
      <w:r w:rsidR="00CD542B">
        <w:rPr>
          <w:rFonts w:asciiTheme="minorHAnsi" w:eastAsiaTheme="minorEastAsia" w:hAnsiTheme="minorHAnsi" w:cstheme="minorBidi"/>
          <w:color w:val="000000" w:themeColor="text1"/>
          <w:lang w:val="en-GB" w:eastAsia="en-GB"/>
        </w:rPr>
        <w:t>s throughout the year</w:t>
      </w:r>
      <w:r w:rsidRPr="160AAEF7">
        <w:rPr>
          <w:rFonts w:asciiTheme="minorHAnsi" w:eastAsiaTheme="minorEastAsia" w:hAnsiTheme="minorHAnsi" w:cstheme="minorBidi"/>
          <w:color w:val="000000" w:themeColor="text1"/>
          <w:lang w:val="en-GB" w:eastAsia="en-GB"/>
        </w:rPr>
        <w:t xml:space="preserve">. These guidelines have been produced as a guide </w:t>
      </w:r>
      <w:r w:rsidR="00CD542B">
        <w:rPr>
          <w:rFonts w:asciiTheme="minorHAnsi" w:eastAsiaTheme="minorEastAsia" w:hAnsiTheme="minorHAnsi" w:cstheme="minorBidi"/>
          <w:color w:val="000000" w:themeColor="text1"/>
          <w:lang w:val="en-GB" w:eastAsia="en-GB"/>
        </w:rPr>
        <w:t>for</w:t>
      </w:r>
      <w:r w:rsidRPr="160AAEF7">
        <w:rPr>
          <w:rFonts w:asciiTheme="minorHAnsi" w:eastAsiaTheme="minorEastAsia" w:hAnsiTheme="minorHAnsi" w:cstheme="minorBidi"/>
          <w:color w:val="000000" w:themeColor="text1"/>
          <w:lang w:val="en-GB" w:eastAsia="en-GB"/>
        </w:rPr>
        <w:t xml:space="preserve"> </w:t>
      </w:r>
      <w:r w:rsidR="00CD542B">
        <w:rPr>
          <w:rFonts w:asciiTheme="minorHAnsi" w:eastAsiaTheme="minorEastAsia" w:hAnsiTheme="minorHAnsi" w:cstheme="minorBidi"/>
          <w:color w:val="000000" w:themeColor="text1"/>
          <w:lang w:val="en-GB" w:eastAsia="en-GB"/>
        </w:rPr>
        <w:t>them,</w:t>
      </w:r>
      <w:r w:rsidRPr="160AAEF7">
        <w:rPr>
          <w:rFonts w:asciiTheme="minorHAnsi" w:eastAsiaTheme="minorEastAsia" w:hAnsiTheme="minorHAnsi" w:cstheme="minorBidi"/>
          <w:color w:val="000000" w:themeColor="text1"/>
          <w:lang w:val="en-GB" w:eastAsia="en-GB"/>
        </w:rPr>
        <w:t xml:space="preserve"> to ensure that the church of Christ the King complies with current Data Protection legislation. </w:t>
      </w:r>
    </w:p>
    <w:p w14:paraId="5F5B3DB8" w14:textId="77777777" w:rsidR="00A90C21" w:rsidRDefault="00A90C21" w:rsidP="00F56D8F">
      <w:pPr>
        <w:autoSpaceDE w:val="0"/>
        <w:autoSpaceDN w:val="0"/>
        <w:adjustRightInd w:val="0"/>
        <w:rPr>
          <w:rFonts w:asciiTheme="minorHAnsi" w:hAnsiTheme="minorHAnsi"/>
          <w:color w:val="000000"/>
          <w:lang w:val="en-GB" w:eastAsia="en-GB"/>
        </w:rPr>
      </w:pPr>
    </w:p>
    <w:p w14:paraId="641CD6E6" w14:textId="4942870C" w:rsidR="160AAEF7" w:rsidRDefault="160AAEF7">
      <w:pPr>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 xml:space="preserve">The information in this factsheet is derived </w:t>
      </w:r>
      <w:r w:rsidR="00CD542B">
        <w:rPr>
          <w:rFonts w:asciiTheme="minorHAnsi" w:eastAsiaTheme="minorEastAsia" w:hAnsiTheme="minorHAnsi" w:cstheme="minorBidi"/>
          <w:color w:val="000000" w:themeColor="text1"/>
          <w:lang w:val="en-GB" w:eastAsia="en-GB"/>
        </w:rPr>
        <w:t>from</w:t>
      </w:r>
      <w:r w:rsidRPr="160AAEF7">
        <w:rPr>
          <w:rFonts w:asciiTheme="minorHAnsi" w:eastAsiaTheme="minorEastAsia" w:hAnsiTheme="minorHAnsi" w:cstheme="minorBidi"/>
          <w:color w:val="000000" w:themeColor="text1"/>
          <w:lang w:val="en-GB" w:eastAsia="en-GB"/>
        </w:rPr>
        <w:t xml:space="preserve"> the </w:t>
      </w:r>
      <w:r w:rsidR="00E53658">
        <w:rPr>
          <w:rFonts w:asciiTheme="minorHAnsi" w:eastAsiaTheme="minorEastAsia" w:hAnsiTheme="minorHAnsi" w:cstheme="minorBidi"/>
          <w:color w:val="000000" w:themeColor="text1"/>
          <w:lang w:val="en-GB" w:eastAsia="en-GB"/>
        </w:rPr>
        <w:t xml:space="preserve">Guide to the General Data Protection Regulation (GDPR), the </w:t>
      </w:r>
      <w:r w:rsidRPr="160AAEF7">
        <w:rPr>
          <w:rFonts w:asciiTheme="minorHAnsi" w:eastAsiaTheme="minorEastAsia" w:hAnsiTheme="minorHAnsi" w:cstheme="minorBidi"/>
          <w:color w:val="000000" w:themeColor="text1"/>
          <w:lang w:val="en-GB" w:eastAsia="en-GB"/>
        </w:rPr>
        <w:t xml:space="preserve">requirements of the </w:t>
      </w:r>
      <w:r w:rsidR="0023220B">
        <w:rPr>
          <w:rFonts w:asciiTheme="minorHAnsi" w:eastAsiaTheme="minorEastAsia" w:hAnsiTheme="minorHAnsi" w:cstheme="minorBidi"/>
          <w:color w:val="000000" w:themeColor="text1"/>
          <w:lang w:val="en-GB" w:eastAsia="en-GB"/>
        </w:rPr>
        <w:t xml:space="preserve">UK General Data Protection Regulation (UK GDPR), </w:t>
      </w:r>
      <w:r w:rsidRPr="160AAEF7">
        <w:rPr>
          <w:rFonts w:asciiTheme="minorHAnsi" w:eastAsiaTheme="minorEastAsia" w:hAnsiTheme="minorHAnsi" w:cstheme="minorBidi"/>
          <w:color w:val="000000" w:themeColor="text1"/>
          <w:lang w:val="en-GB" w:eastAsia="en-GB"/>
        </w:rPr>
        <w:t xml:space="preserve">Data Protection Act </w:t>
      </w:r>
      <w:r w:rsidR="0023220B">
        <w:rPr>
          <w:rFonts w:asciiTheme="minorHAnsi" w:eastAsiaTheme="minorEastAsia" w:hAnsiTheme="minorHAnsi" w:cstheme="minorBidi"/>
          <w:color w:val="000000" w:themeColor="text1"/>
          <w:lang w:val="en-GB" w:eastAsia="en-GB"/>
        </w:rPr>
        <w:t>2018</w:t>
      </w:r>
      <w:r w:rsidRPr="160AAEF7">
        <w:rPr>
          <w:rFonts w:asciiTheme="minorHAnsi" w:eastAsiaTheme="minorEastAsia" w:hAnsiTheme="minorHAnsi" w:cstheme="minorBidi"/>
          <w:color w:val="000000" w:themeColor="text1"/>
          <w:lang w:val="en-GB" w:eastAsia="en-GB"/>
        </w:rPr>
        <w:t>, the Privacy and Electronic Communication (EC Directive) Regulations 2003 and guidance issued by the Information Commissioner</w:t>
      </w:r>
      <w:r w:rsidR="00CD542B">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s Office</w:t>
      </w:r>
      <w:r w:rsidR="00C06113">
        <w:rPr>
          <w:rFonts w:asciiTheme="minorHAnsi" w:eastAsiaTheme="minorEastAsia" w:hAnsiTheme="minorHAnsi" w:cstheme="minorBidi"/>
          <w:color w:val="000000" w:themeColor="text1"/>
          <w:lang w:val="en-GB" w:eastAsia="en-GB"/>
        </w:rPr>
        <w:t xml:space="preserve"> (ICO)</w:t>
      </w:r>
      <w:r w:rsidR="0023220B">
        <w:rPr>
          <w:rFonts w:asciiTheme="minorHAnsi" w:eastAsiaTheme="minorEastAsia" w:hAnsiTheme="minorHAnsi" w:cstheme="minorBidi"/>
          <w:color w:val="000000" w:themeColor="text1"/>
          <w:lang w:val="en-GB" w:eastAsia="en-GB"/>
        </w:rPr>
        <w:t>, hereinafter referred to as the Legislation</w:t>
      </w:r>
      <w:r w:rsidRPr="160AAEF7">
        <w:rPr>
          <w:rFonts w:asciiTheme="minorHAnsi" w:eastAsiaTheme="minorEastAsia" w:hAnsiTheme="minorHAnsi" w:cstheme="minorBidi"/>
          <w:color w:val="000000" w:themeColor="text1"/>
          <w:lang w:val="en-GB" w:eastAsia="en-GB"/>
        </w:rPr>
        <w:t xml:space="preserve">. </w:t>
      </w:r>
    </w:p>
    <w:p w14:paraId="1843A177" w14:textId="77777777" w:rsidR="00FA1785" w:rsidRDefault="00FA1785"/>
    <w:p w14:paraId="4514D183" w14:textId="59E61490" w:rsidR="00557BFE" w:rsidRPr="00557BFE" w:rsidRDefault="160AAEF7">
      <w:r w:rsidRPr="160AAEF7">
        <w:rPr>
          <w:rFonts w:asciiTheme="minorHAnsi" w:eastAsiaTheme="minorEastAsia" w:hAnsiTheme="minorHAnsi" w:cstheme="minorBidi"/>
          <w:color w:val="000000" w:themeColor="text1"/>
          <w:lang w:val="en-GB" w:eastAsia="en-GB"/>
        </w:rPr>
        <w:t>Further detailed guidance can be obtained from the Information Commissioner</w:t>
      </w:r>
      <w:r w:rsidR="00CD542B">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s website – </w:t>
      </w:r>
      <w:r w:rsidRPr="00557BFE">
        <w:rPr>
          <w:rFonts w:asciiTheme="minorHAnsi" w:eastAsiaTheme="minorEastAsia" w:hAnsiTheme="minorHAnsi" w:cstheme="minorBidi"/>
          <w:lang w:val="en-GB" w:eastAsia="en-GB"/>
        </w:rPr>
        <w:t xml:space="preserve">see </w:t>
      </w:r>
      <w:proofErr w:type="gramStart"/>
      <w:r w:rsidR="00496AD6" w:rsidRPr="00064CCB">
        <w:rPr>
          <w:rFonts w:asciiTheme="majorHAnsi" w:hAnsiTheme="majorHAnsi" w:cstheme="majorHAnsi"/>
          <w:i/>
        </w:rPr>
        <w:t>https://ico.org.uk/for-organisations/guide-to-the-general-data-protection-regulation-gdpr/</w:t>
      </w:r>
      <w:proofErr w:type="gramEnd"/>
    </w:p>
    <w:p w14:paraId="1BC6090D" w14:textId="0353F8AC" w:rsidR="160AAEF7" w:rsidRDefault="160AAEF7" w:rsidP="160AAEF7"/>
    <w:p w14:paraId="1DE8BE04" w14:textId="7FBB18F7" w:rsidR="00F56D8F" w:rsidRPr="00531A6F" w:rsidRDefault="00845F99" w:rsidP="00531A6F">
      <w:pPr>
        <w:spacing w:line="276" w:lineRule="auto"/>
        <w:rPr>
          <w:rFonts w:asciiTheme="minorHAnsi" w:eastAsiaTheme="minorEastAsia" w:hAnsiTheme="minorHAnsi" w:cstheme="minorBidi"/>
          <w:b/>
          <w:bCs/>
          <w:iCs/>
          <w:color w:val="000000"/>
          <w:sz w:val="28"/>
          <w:szCs w:val="28"/>
          <w:u w:val="single"/>
          <w:lang w:eastAsia="en-GB"/>
        </w:rPr>
      </w:pPr>
      <w:r>
        <w:rPr>
          <w:rFonts w:eastAsiaTheme="minorEastAsia"/>
          <w:b/>
          <w:lang w:eastAsia="en-GB"/>
        </w:rPr>
        <w:t>1</w:t>
      </w:r>
      <w:r w:rsidR="00531A6F">
        <w:rPr>
          <w:rFonts w:eastAsiaTheme="minorEastAsia"/>
          <w:lang w:eastAsia="en-GB"/>
        </w:rPr>
        <w:tab/>
      </w:r>
      <w:r w:rsidR="160AAEF7" w:rsidRPr="00531A6F">
        <w:rPr>
          <w:rFonts w:asciiTheme="minorHAnsi" w:eastAsiaTheme="minorEastAsia" w:hAnsiTheme="minorHAnsi" w:cstheme="minorBidi"/>
          <w:b/>
          <w:bCs/>
          <w:iCs/>
          <w:color w:val="000000" w:themeColor="text1"/>
          <w:sz w:val="28"/>
          <w:szCs w:val="28"/>
          <w:u w:val="single"/>
          <w:lang w:eastAsia="en-GB"/>
        </w:rPr>
        <w:t xml:space="preserve">Why is data protection important? </w:t>
      </w:r>
    </w:p>
    <w:p w14:paraId="05A02B77" w14:textId="77777777" w:rsidR="00531A6F" w:rsidRPr="00531A6F" w:rsidRDefault="00531A6F" w:rsidP="00531A6F">
      <w:pPr>
        <w:pStyle w:val="ListParagraph"/>
        <w:spacing w:line="276" w:lineRule="auto"/>
        <w:ind w:left="360"/>
        <w:rPr>
          <w:rFonts w:asciiTheme="minorHAnsi" w:eastAsiaTheme="minorEastAsia" w:hAnsiTheme="minorHAnsi" w:cstheme="minorBidi"/>
          <w:b/>
          <w:bCs/>
          <w:iCs/>
          <w:color w:val="000000"/>
          <w:sz w:val="28"/>
          <w:szCs w:val="28"/>
          <w:u w:val="single"/>
          <w:lang w:eastAsia="en-GB"/>
        </w:rPr>
      </w:pPr>
    </w:p>
    <w:p w14:paraId="55D22803" w14:textId="30E937D1" w:rsidR="00F56D8F" w:rsidRPr="00F56D8F" w:rsidRDefault="160AAEF7" w:rsidP="00F56D8F">
      <w:pPr>
        <w:autoSpaceDE w:val="0"/>
        <w:autoSpaceDN w:val="0"/>
        <w:adjustRightInd w:val="0"/>
        <w:rPr>
          <w:rFonts w:asciiTheme="minorHAnsi" w:hAnsiTheme="minorHAnsi"/>
          <w:color w:val="000000"/>
          <w:lang w:val="en-GB" w:eastAsia="en-GB"/>
        </w:rPr>
      </w:pPr>
      <w:r w:rsidRPr="160AAEF7">
        <w:rPr>
          <w:rFonts w:asciiTheme="minorHAnsi" w:eastAsiaTheme="minorEastAsia" w:hAnsiTheme="minorHAnsi" w:cstheme="minorBidi"/>
          <w:color w:val="000000" w:themeColor="text1"/>
          <w:lang w:val="en-GB" w:eastAsia="en-GB"/>
        </w:rPr>
        <w:t>All public and private organisations are legally obliged to protect any personal information they hold. This document provides guidance to staff and volunteers who work with congregation members</w:t>
      </w:r>
      <w:r w:rsidR="00BF1628">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and visitors</w:t>
      </w:r>
      <w:r w:rsidR="00BF1628">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personal data. Personal data includes names and contact details. </w:t>
      </w:r>
    </w:p>
    <w:p w14:paraId="5A0294C0" w14:textId="77777777" w:rsidR="00ED43E1" w:rsidRDefault="00ED43E1" w:rsidP="00F56D8F">
      <w:pPr>
        <w:autoSpaceDE w:val="0"/>
        <w:autoSpaceDN w:val="0"/>
        <w:adjustRightInd w:val="0"/>
        <w:rPr>
          <w:rFonts w:asciiTheme="minorHAnsi" w:hAnsiTheme="minorHAnsi" w:cs="Calibri"/>
          <w:color w:val="000000"/>
          <w:lang w:val="en-GB" w:eastAsia="en-GB"/>
        </w:rPr>
      </w:pPr>
    </w:p>
    <w:p w14:paraId="59CC2F5B" w14:textId="6E4BBFF9" w:rsidR="00F56D8F" w:rsidRPr="00531A6F" w:rsidRDefault="00845F99" w:rsidP="00531A6F">
      <w:pPr>
        <w:spacing w:line="276" w:lineRule="auto"/>
        <w:rPr>
          <w:rFonts w:asciiTheme="minorHAnsi" w:hAnsiTheme="minorHAnsi" w:cs="Calibri"/>
          <w:b/>
          <w:color w:val="000000"/>
          <w:sz w:val="28"/>
          <w:lang w:eastAsia="en-GB"/>
        </w:rPr>
      </w:pPr>
      <w:r>
        <w:rPr>
          <w:rFonts w:asciiTheme="minorHAnsi" w:eastAsiaTheme="minorEastAsia" w:hAnsiTheme="minorHAnsi" w:cstheme="minorBidi"/>
          <w:b/>
          <w:bCs/>
          <w:iCs/>
          <w:color w:val="000000" w:themeColor="text1"/>
          <w:sz w:val="28"/>
          <w:szCs w:val="28"/>
          <w:lang w:eastAsia="en-GB"/>
        </w:rPr>
        <w:t>2</w:t>
      </w:r>
      <w:r w:rsidR="007B1B17" w:rsidRPr="007B1B17">
        <w:rPr>
          <w:rFonts w:asciiTheme="minorHAnsi" w:eastAsiaTheme="minorEastAsia" w:hAnsiTheme="minorHAnsi" w:cstheme="minorBidi"/>
          <w:b/>
          <w:bCs/>
          <w:iCs/>
          <w:color w:val="000000" w:themeColor="text1"/>
          <w:sz w:val="28"/>
          <w:szCs w:val="28"/>
          <w:lang w:eastAsia="en-GB"/>
        </w:rPr>
        <w:tab/>
      </w:r>
      <w:r w:rsidR="160AAEF7" w:rsidRPr="00531A6F">
        <w:rPr>
          <w:rFonts w:asciiTheme="minorHAnsi" w:eastAsiaTheme="minorEastAsia" w:hAnsiTheme="minorHAnsi" w:cstheme="minorBidi"/>
          <w:b/>
          <w:bCs/>
          <w:iCs/>
          <w:color w:val="000000" w:themeColor="text1"/>
          <w:sz w:val="28"/>
          <w:szCs w:val="28"/>
          <w:u w:val="single"/>
          <w:lang w:eastAsia="en-GB"/>
        </w:rPr>
        <w:t>How does it apply to staff and volunteers?</w:t>
      </w:r>
      <w:r w:rsidR="160AAEF7" w:rsidRPr="00531A6F">
        <w:rPr>
          <w:rFonts w:asciiTheme="minorHAnsi" w:eastAsiaTheme="minorEastAsia" w:hAnsiTheme="minorHAnsi" w:cstheme="minorBidi"/>
          <w:b/>
          <w:bCs/>
          <w:iCs/>
          <w:color w:val="000000" w:themeColor="text1"/>
          <w:sz w:val="28"/>
          <w:szCs w:val="28"/>
          <w:lang w:eastAsia="en-GB"/>
        </w:rPr>
        <w:t xml:space="preserve"> </w:t>
      </w:r>
    </w:p>
    <w:p w14:paraId="5EF14FDF" w14:textId="77777777" w:rsidR="00A90C21" w:rsidRDefault="00A90C21" w:rsidP="00A90C21">
      <w:pPr>
        <w:autoSpaceDE w:val="0"/>
        <w:autoSpaceDN w:val="0"/>
        <w:adjustRightInd w:val="0"/>
        <w:rPr>
          <w:rFonts w:asciiTheme="minorHAnsi" w:eastAsiaTheme="minorEastAsia" w:hAnsiTheme="minorHAnsi" w:cstheme="minorBidi"/>
          <w:color w:val="000000" w:themeColor="text1"/>
          <w:lang w:val="en-GB" w:eastAsia="en-GB"/>
        </w:rPr>
      </w:pPr>
    </w:p>
    <w:p w14:paraId="0BCF1657" w14:textId="7EA01923" w:rsidR="00A90C21" w:rsidRDefault="160AAEF7" w:rsidP="00A90C21">
      <w:pPr>
        <w:autoSpaceDE w:val="0"/>
        <w:autoSpaceDN w:val="0"/>
        <w:adjustRightInd w:val="0"/>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As part of the church of Christ the King</w:t>
      </w:r>
      <w:r w:rsidR="00C06113">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all ministry areas and groups need to comply with the requirements of the legislation. </w:t>
      </w:r>
      <w:r w:rsidR="00EA4A30">
        <w:rPr>
          <w:rFonts w:asciiTheme="minorHAnsi" w:eastAsiaTheme="minorEastAsia" w:hAnsiTheme="minorHAnsi" w:cstheme="minorBidi"/>
          <w:color w:val="000000" w:themeColor="text1"/>
          <w:lang w:val="en-GB" w:eastAsia="en-GB"/>
        </w:rPr>
        <w:t>The PCC h</w:t>
      </w:r>
      <w:r w:rsidRPr="160AAEF7">
        <w:rPr>
          <w:rFonts w:asciiTheme="minorHAnsi" w:eastAsiaTheme="minorEastAsia" w:hAnsiTheme="minorHAnsi" w:cstheme="minorBidi"/>
          <w:color w:val="000000" w:themeColor="text1"/>
          <w:lang w:val="en-GB" w:eastAsia="en-GB"/>
        </w:rPr>
        <w:t xml:space="preserve">old, maintain and enforce the policy and guidance. </w:t>
      </w:r>
      <w:r w:rsidR="00C06113">
        <w:rPr>
          <w:rFonts w:asciiTheme="minorHAnsi" w:eastAsiaTheme="minorEastAsia" w:hAnsiTheme="minorHAnsi" w:cstheme="minorBidi"/>
          <w:color w:val="000000" w:themeColor="text1"/>
          <w:lang w:val="en-GB" w:eastAsia="en-GB"/>
        </w:rPr>
        <w:t>However,</w:t>
      </w:r>
      <w:r w:rsidRPr="160AAEF7">
        <w:rPr>
          <w:rFonts w:asciiTheme="minorHAnsi" w:eastAsiaTheme="minorEastAsia" w:hAnsiTheme="minorHAnsi" w:cstheme="minorBidi"/>
          <w:color w:val="000000" w:themeColor="text1"/>
          <w:lang w:val="en-GB" w:eastAsia="en-GB"/>
        </w:rPr>
        <w:t xml:space="preserve"> as a church </w:t>
      </w:r>
      <w:r w:rsidR="0039169C">
        <w:rPr>
          <w:rFonts w:asciiTheme="minorHAnsi" w:eastAsiaTheme="minorEastAsia" w:hAnsiTheme="minorHAnsi" w:cstheme="minorBidi"/>
          <w:color w:val="000000" w:themeColor="text1"/>
          <w:lang w:val="en-GB" w:eastAsia="en-GB"/>
        </w:rPr>
        <w:t xml:space="preserve">we are not </w:t>
      </w:r>
      <w:r w:rsidR="00C06113">
        <w:rPr>
          <w:rFonts w:asciiTheme="minorHAnsi" w:eastAsiaTheme="minorEastAsia" w:hAnsiTheme="minorHAnsi" w:cstheme="minorBidi"/>
          <w:color w:val="000000" w:themeColor="text1"/>
          <w:lang w:val="en-GB" w:eastAsia="en-GB"/>
        </w:rPr>
        <w:t xml:space="preserve">currently </w:t>
      </w:r>
      <w:r w:rsidR="0039169C">
        <w:rPr>
          <w:rFonts w:asciiTheme="minorHAnsi" w:eastAsiaTheme="minorEastAsia" w:hAnsiTheme="minorHAnsi" w:cstheme="minorBidi"/>
          <w:color w:val="000000" w:themeColor="text1"/>
          <w:lang w:val="en-GB" w:eastAsia="en-GB"/>
        </w:rPr>
        <w:t xml:space="preserve">required to register with the ICO or have a </w:t>
      </w:r>
      <w:r w:rsidRPr="160AAEF7">
        <w:rPr>
          <w:rFonts w:asciiTheme="minorHAnsi" w:eastAsiaTheme="minorEastAsia" w:hAnsiTheme="minorHAnsi" w:cstheme="minorBidi"/>
          <w:color w:val="000000" w:themeColor="text1"/>
          <w:lang w:val="en-GB" w:eastAsia="en-GB"/>
        </w:rPr>
        <w:t xml:space="preserve">specific Data </w:t>
      </w:r>
      <w:r w:rsidR="0023220B">
        <w:rPr>
          <w:rFonts w:asciiTheme="minorHAnsi" w:eastAsiaTheme="minorEastAsia" w:hAnsiTheme="minorHAnsi" w:cstheme="minorBidi"/>
          <w:color w:val="000000" w:themeColor="text1"/>
          <w:lang w:val="en-GB" w:eastAsia="en-GB"/>
        </w:rPr>
        <w:t>Protection Officer</w:t>
      </w:r>
      <w:r w:rsidR="00C06113">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as defined by the</w:t>
      </w:r>
      <w:r w:rsidR="0023220B">
        <w:rPr>
          <w:rFonts w:asciiTheme="minorHAnsi" w:eastAsiaTheme="minorEastAsia" w:hAnsiTheme="minorHAnsi" w:cstheme="minorBidi"/>
          <w:color w:val="000000" w:themeColor="text1"/>
          <w:lang w:val="en-GB" w:eastAsia="en-GB"/>
        </w:rPr>
        <w:t xml:space="preserve"> legislation</w:t>
      </w:r>
      <w:r w:rsidRPr="160AAEF7">
        <w:rPr>
          <w:rFonts w:asciiTheme="minorHAnsi" w:eastAsiaTheme="minorEastAsia" w:hAnsiTheme="minorHAnsi" w:cstheme="minorBidi"/>
          <w:color w:val="000000" w:themeColor="text1"/>
          <w:lang w:val="en-GB" w:eastAsia="en-GB"/>
        </w:rPr>
        <w:t>.</w:t>
      </w:r>
      <w:r w:rsidR="00A90C21">
        <w:rPr>
          <w:rFonts w:asciiTheme="minorHAnsi" w:eastAsiaTheme="minorEastAsia" w:hAnsiTheme="minorHAnsi" w:cstheme="minorBidi"/>
          <w:color w:val="000000" w:themeColor="text1"/>
          <w:lang w:val="en-GB" w:eastAsia="en-GB"/>
        </w:rPr>
        <w:t xml:space="preserve">  </w:t>
      </w:r>
      <w:r w:rsidR="0039169C">
        <w:rPr>
          <w:rFonts w:asciiTheme="minorHAnsi" w:eastAsiaTheme="minorEastAsia" w:hAnsiTheme="minorHAnsi" w:cstheme="minorBidi"/>
          <w:color w:val="000000" w:themeColor="text1"/>
          <w:lang w:val="en-GB" w:eastAsia="en-GB"/>
        </w:rPr>
        <w:t xml:space="preserve">The PCC have taken the decision to voluntarily register with the ICO </w:t>
      </w:r>
      <w:r w:rsidR="00192371">
        <w:rPr>
          <w:rFonts w:asciiTheme="minorHAnsi" w:eastAsiaTheme="minorEastAsia" w:hAnsiTheme="minorHAnsi" w:cstheme="minorBidi"/>
          <w:color w:val="000000" w:themeColor="text1"/>
          <w:lang w:val="en-GB" w:eastAsia="en-GB"/>
        </w:rPr>
        <w:t>as an act of best practice</w:t>
      </w:r>
      <w:r w:rsidR="00F230CA">
        <w:rPr>
          <w:rFonts w:asciiTheme="minorHAnsi" w:eastAsiaTheme="minorEastAsia" w:hAnsiTheme="minorHAnsi" w:cstheme="minorBidi"/>
          <w:color w:val="000000" w:themeColor="text1"/>
          <w:lang w:val="en-GB" w:eastAsia="en-GB"/>
        </w:rPr>
        <w:t>.</w:t>
      </w:r>
      <w:r w:rsidR="0039169C">
        <w:rPr>
          <w:rFonts w:asciiTheme="minorHAnsi" w:eastAsiaTheme="minorEastAsia" w:hAnsiTheme="minorHAnsi" w:cstheme="minorBidi"/>
          <w:color w:val="000000" w:themeColor="text1"/>
          <w:lang w:val="en-GB" w:eastAsia="en-GB"/>
        </w:rPr>
        <w:t xml:space="preserve"> </w:t>
      </w:r>
      <w:r w:rsidR="00A90C21">
        <w:rPr>
          <w:rFonts w:asciiTheme="minorHAnsi" w:eastAsiaTheme="minorEastAsia" w:hAnsiTheme="minorHAnsi" w:cstheme="minorBidi"/>
          <w:color w:val="000000" w:themeColor="text1"/>
          <w:lang w:val="en-GB" w:eastAsia="en-GB"/>
        </w:rPr>
        <w:t xml:space="preserve">Sabina Davies is the current </w:t>
      </w:r>
      <w:r w:rsidR="0039169C">
        <w:rPr>
          <w:rFonts w:asciiTheme="minorHAnsi" w:eastAsiaTheme="minorEastAsia" w:hAnsiTheme="minorHAnsi" w:cstheme="minorBidi"/>
          <w:color w:val="000000" w:themeColor="text1"/>
          <w:lang w:val="en-GB" w:eastAsia="en-GB"/>
        </w:rPr>
        <w:t xml:space="preserve">Data </w:t>
      </w:r>
      <w:r w:rsidR="0023220B">
        <w:rPr>
          <w:rFonts w:asciiTheme="minorHAnsi" w:eastAsiaTheme="minorEastAsia" w:hAnsiTheme="minorHAnsi" w:cstheme="minorBidi"/>
          <w:color w:val="000000" w:themeColor="text1"/>
          <w:lang w:val="en-GB" w:eastAsia="en-GB"/>
        </w:rPr>
        <w:t>Protection Officer</w:t>
      </w:r>
      <w:r w:rsidR="00A90C21">
        <w:rPr>
          <w:rFonts w:asciiTheme="minorHAnsi" w:eastAsiaTheme="minorEastAsia" w:hAnsiTheme="minorHAnsi" w:cstheme="minorBidi"/>
          <w:color w:val="000000" w:themeColor="text1"/>
          <w:lang w:val="en-GB" w:eastAsia="en-GB"/>
        </w:rPr>
        <w:t xml:space="preserve">.  </w:t>
      </w:r>
    </w:p>
    <w:p w14:paraId="1758290B" w14:textId="301C9CD4" w:rsidR="00F56D8F" w:rsidRPr="00F56D8F" w:rsidRDefault="160AAEF7" w:rsidP="00A90C21">
      <w:pPr>
        <w:autoSpaceDE w:val="0"/>
        <w:autoSpaceDN w:val="0"/>
        <w:adjustRightInd w:val="0"/>
        <w:spacing w:before="240" w:after="24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Ministry heads and their teams are required to ensure that any personal records they keep are maintained using the guidance included in this document. </w:t>
      </w:r>
    </w:p>
    <w:p w14:paraId="64CA8E35" w14:textId="640C9549" w:rsidR="00F56D8F" w:rsidRDefault="160AAEF7" w:rsidP="00F56D8F">
      <w:pPr>
        <w:autoSpaceDE w:val="0"/>
        <w:autoSpaceDN w:val="0"/>
        <w:adjustRightInd w:val="0"/>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 xml:space="preserve">Data Protection legislation requires organisations to take care over the personal information </w:t>
      </w:r>
      <w:r w:rsidR="001F0340" w:rsidRPr="160AAEF7">
        <w:rPr>
          <w:rFonts w:asciiTheme="minorHAnsi" w:eastAsiaTheme="minorEastAsia" w:hAnsiTheme="minorHAnsi" w:cstheme="minorBidi"/>
          <w:color w:val="000000" w:themeColor="text1"/>
          <w:lang w:val="en-GB" w:eastAsia="en-GB"/>
        </w:rPr>
        <w:t xml:space="preserve">on individuals </w:t>
      </w:r>
      <w:r w:rsidRPr="160AAEF7">
        <w:rPr>
          <w:rFonts w:asciiTheme="minorHAnsi" w:eastAsiaTheme="minorEastAsia" w:hAnsiTheme="minorHAnsi" w:cstheme="minorBidi"/>
          <w:color w:val="000000" w:themeColor="text1"/>
          <w:lang w:val="en-GB" w:eastAsia="en-GB"/>
        </w:rPr>
        <w:t xml:space="preserve">that they hold and to use it only for relevant communication. </w:t>
      </w:r>
    </w:p>
    <w:p w14:paraId="51C804FC" w14:textId="77777777" w:rsidR="00A90C21" w:rsidRPr="00F56D8F" w:rsidRDefault="00A90C21" w:rsidP="00F56D8F">
      <w:pPr>
        <w:autoSpaceDE w:val="0"/>
        <w:autoSpaceDN w:val="0"/>
        <w:adjustRightInd w:val="0"/>
        <w:rPr>
          <w:rFonts w:asciiTheme="minorHAnsi" w:hAnsiTheme="minorHAnsi" w:cs="Arial"/>
          <w:color w:val="000000"/>
          <w:lang w:val="en-GB" w:eastAsia="en-GB"/>
        </w:rPr>
      </w:pPr>
    </w:p>
    <w:p w14:paraId="1ABD8D4C" w14:textId="7D346084" w:rsidR="00ED43E1" w:rsidRDefault="160AAEF7" w:rsidP="00ED43E1">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Broadly, the </w:t>
      </w:r>
      <w:r w:rsidR="005E6902">
        <w:rPr>
          <w:rFonts w:asciiTheme="minorHAnsi" w:eastAsiaTheme="minorEastAsia" w:hAnsiTheme="minorHAnsi" w:cstheme="minorBidi"/>
          <w:color w:val="000000" w:themeColor="text1"/>
          <w:lang w:val="en-GB" w:eastAsia="en-GB"/>
        </w:rPr>
        <w:t>legislation</w:t>
      </w:r>
      <w:r w:rsidRPr="160AAEF7">
        <w:rPr>
          <w:rFonts w:asciiTheme="minorHAnsi" w:eastAsiaTheme="minorEastAsia" w:hAnsiTheme="minorHAnsi" w:cstheme="minorBidi"/>
          <w:color w:val="000000" w:themeColor="text1"/>
          <w:lang w:val="en-GB" w:eastAsia="en-GB"/>
        </w:rPr>
        <w:t xml:space="preserve"> covers any information </w:t>
      </w:r>
      <w:r w:rsidR="001F0340" w:rsidRPr="160AAEF7">
        <w:rPr>
          <w:rFonts w:asciiTheme="minorHAnsi" w:eastAsiaTheme="minorEastAsia" w:hAnsiTheme="minorHAnsi" w:cstheme="minorBidi"/>
          <w:color w:val="000000" w:themeColor="text1"/>
          <w:lang w:val="en-GB" w:eastAsia="en-GB"/>
        </w:rPr>
        <w:t xml:space="preserve">held on a computer </w:t>
      </w:r>
      <w:r w:rsidR="005E6902">
        <w:rPr>
          <w:rFonts w:asciiTheme="minorHAnsi" w:eastAsiaTheme="minorEastAsia" w:hAnsiTheme="minorHAnsi" w:cstheme="minorBidi"/>
          <w:color w:val="000000" w:themeColor="text1"/>
          <w:lang w:val="en-GB" w:eastAsia="en-GB"/>
        </w:rPr>
        <w:t xml:space="preserve">or in a filing system, </w:t>
      </w:r>
      <w:r w:rsidRPr="160AAEF7">
        <w:rPr>
          <w:rFonts w:asciiTheme="minorHAnsi" w:eastAsiaTheme="minorEastAsia" w:hAnsiTheme="minorHAnsi" w:cstheme="minorBidi"/>
          <w:color w:val="000000" w:themeColor="text1"/>
          <w:lang w:val="en-GB" w:eastAsia="en-GB"/>
        </w:rPr>
        <w:t>that relates to living individuals. For example, this may include information such as name, address, date of birth and opinions about the individual</w:t>
      </w:r>
      <w:r w:rsidR="001F0340">
        <w:rPr>
          <w:rFonts w:asciiTheme="minorHAnsi" w:eastAsiaTheme="minorEastAsia" w:hAnsiTheme="minorHAnsi" w:cstheme="minorBidi"/>
          <w:color w:val="000000" w:themeColor="text1"/>
          <w:lang w:val="en-GB" w:eastAsia="en-GB"/>
        </w:rPr>
        <w:t>,</w:t>
      </w:r>
      <w:r w:rsidR="00064CCB">
        <w:rPr>
          <w:rFonts w:asciiTheme="minorHAnsi" w:eastAsiaTheme="minorEastAsia" w:hAnsiTheme="minorHAnsi" w:cstheme="minorBidi"/>
          <w:color w:val="000000" w:themeColor="text1"/>
          <w:lang w:val="en-GB" w:eastAsia="en-GB"/>
        </w:rPr>
        <w:t xml:space="preserve"> images and video,</w:t>
      </w:r>
      <w:r w:rsidRPr="160AAEF7">
        <w:rPr>
          <w:rFonts w:asciiTheme="minorHAnsi" w:eastAsiaTheme="minorEastAsia" w:hAnsiTheme="minorHAnsi" w:cstheme="minorBidi"/>
          <w:color w:val="000000" w:themeColor="text1"/>
          <w:lang w:val="en-GB" w:eastAsia="en-GB"/>
        </w:rPr>
        <w:t xml:space="preserve"> or any other information from which the individual can be identified. </w:t>
      </w:r>
    </w:p>
    <w:p w14:paraId="470585DF" w14:textId="77777777" w:rsidR="00D94B2B" w:rsidRDefault="00D94B2B">
      <w:pPr>
        <w:rPr>
          <w:rFonts w:asciiTheme="minorHAnsi" w:hAnsiTheme="minorHAnsi" w:cs="Arial"/>
          <w:color w:val="000000"/>
          <w:lang w:val="en-GB" w:eastAsia="en-GB"/>
        </w:rPr>
      </w:pPr>
      <w:r>
        <w:rPr>
          <w:rFonts w:asciiTheme="minorHAnsi" w:hAnsiTheme="minorHAnsi" w:cs="Arial"/>
          <w:color w:val="000000"/>
          <w:lang w:val="en-GB" w:eastAsia="en-GB"/>
        </w:rPr>
        <w:br w:type="page"/>
      </w:r>
    </w:p>
    <w:p w14:paraId="6E6A579F" w14:textId="27BE3ED8" w:rsidR="00F56D8F" w:rsidRDefault="00845F99" w:rsidP="00652DFD">
      <w:pPr>
        <w:autoSpaceDE w:val="0"/>
        <w:autoSpaceDN w:val="0"/>
        <w:adjustRightInd w:val="0"/>
        <w:spacing w:line="276" w:lineRule="auto"/>
        <w:rPr>
          <w:rFonts w:asciiTheme="minorHAnsi" w:eastAsiaTheme="minorEastAsia" w:hAnsiTheme="minorHAnsi" w:cstheme="minorBidi"/>
          <w:b/>
          <w:bCs/>
          <w:iCs/>
          <w:color w:val="000000" w:themeColor="text1"/>
          <w:sz w:val="28"/>
          <w:szCs w:val="28"/>
          <w:u w:val="single"/>
          <w:lang w:val="en-GB" w:eastAsia="en-GB"/>
        </w:rPr>
      </w:pPr>
      <w:r>
        <w:rPr>
          <w:rFonts w:asciiTheme="minorHAnsi" w:eastAsiaTheme="minorEastAsia" w:hAnsiTheme="minorHAnsi" w:cstheme="minorBidi"/>
          <w:b/>
          <w:bCs/>
          <w:iCs/>
          <w:color w:val="000000" w:themeColor="text1"/>
          <w:sz w:val="28"/>
          <w:szCs w:val="28"/>
          <w:lang w:val="en-GB" w:eastAsia="en-GB"/>
        </w:rPr>
        <w:lastRenderedPageBreak/>
        <w:t>3</w:t>
      </w:r>
      <w:r w:rsidR="002B3B6E">
        <w:rPr>
          <w:rFonts w:asciiTheme="minorHAnsi" w:eastAsiaTheme="minorEastAsia" w:hAnsiTheme="minorHAnsi" w:cstheme="minorBidi"/>
          <w:bCs/>
          <w:iCs/>
          <w:color w:val="000000" w:themeColor="text1"/>
          <w:sz w:val="28"/>
          <w:szCs w:val="28"/>
          <w:lang w:val="en-GB" w:eastAsia="en-GB"/>
        </w:rPr>
        <w:tab/>
      </w:r>
      <w:r w:rsidR="160AAEF7" w:rsidRPr="160AAEF7">
        <w:rPr>
          <w:rFonts w:asciiTheme="minorHAnsi" w:eastAsiaTheme="minorEastAsia" w:hAnsiTheme="minorHAnsi" w:cstheme="minorBidi"/>
          <w:b/>
          <w:bCs/>
          <w:i/>
          <w:iCs/>
          <w:color w:val="000000" w:themeColor="text1"/>
          <w:sz w:val="28"/>
          <w:szCs w:val="28"/>
          <w:lang w:val="en-GB" w:eastAsia="en-GB"/>
        </w:rPr>
        <w:t xml:space="preserve"> </w:t>
      </w:r>
      <w:r w:rsidR="160AAEF7" w:rsidRPr="00531A6F">
        <w:rPr>
          <w:rFonts w:asciiTheme="minorHAnsi" w:eastAsiaTheme="minorEastAsia" w:hAnsiTheme="minorHAnsi" w:cstheme="minorBidi"/>
          <w:b/>
          <w:bCs/>
          <w:iCs/>
          <w:color w:val="000000" w:themeColor="text1"/>
          <w:sz w:val="28"/>
          <w:szCs w:val="28"/>
          <w:u w:val="single"/>
          <w:lang w:val="en-GB" w:eastAsia="en-GB"/>
        </w:rPr>
        <w:t>Wha</w:t>
      </w:r>
      <w:r w:rsidR="00EA4A30">
        <w:rPr>
          <w:rFonts w:asciiTheme="minorHAnsi" w:eastAsiaTheme="minorEastAsia" w:hAnsiTheme="minorHAnsi" w:cstheme="minorBidi"/>
          <w:b/>
          <w:bCs/>
          <w:iCs/>
          <w:color w:val="000000" w:themeColor="text1"/>
          <w:sz w:val="28"/>
          <w:szCs w:val="28"/>
          <w:u w:val="single"/>
          <w:lang w:val="en-GB" w:eastAsia="en-GB"/>
        </w:rPr>
        <w:t xml:space="preserve">t </w:t>
      </w:r>
      <w:r w:rsidR="000C07C3">
        <w:rPr>
          <w:rFonts w:asciiTheme="minorHAnsi" w:eastAsiaTheme="minorEastAsia" w:hAnsiTheme="minorHAnsi" w:cstheme="minorBidi"/>
          <w:b/>
          <w:bCs/>
          <w:iCs/>
          <w:color w:val="000000" w:themeColor="text1"/>
          <w:sz w:val="28"/>
          <w:szCs w:val="28"/>
          <w:u w:val="single"/>
          <w:lang w:val="en-GB" w:eastAsia="en-GB"/>
        </w:rPr>
        <w:t>staff and</w:t>
      </w:r>
      <w:r w:rsidR="00EA4A30">
        <w:rPr>
          <w:rFonts w:asciiTheme="minorHAnsi" w:eastAsiaTheme="minorEastAsia" w:hAnsiTheme="minorHAnsi" w:cstheme="minorBidi"/>
          <w:b/>
          <w:bCs/>
          <w:iCs/>
          <w:color w:val="000000" w:themeColor="text1"/>
          <w:sz w:val="28"/>
          <w:szCs w:val="28"/>
          <w:u w:val="single"/>
          <w:lang w:val="en-GB" w:eastAsia="en-GB"/>
        </w:rPr>
        <w:t xml:space="preserve"> volunteers need to </w:t>
      </w:r>
      <w:proofErr w:type="gramStart"/>
      <w:r w:rsidR="00EA4A30">
        <w:rPr>
          <w:rFonts w:asciiTheme="minorHAnsi" w:eastAsiaTheme="minorEastAsia" w:hAnsiTheme="minorHAnsi" w:cstheme="minorBidi"/>
          <w:b/>
          <w:bCs/>
          <w:iCs/>
          <w:color w:val="000000" w:themeColor="text1"/>
          <w:sz w:val="28"/>
          <w:szCs w:val="28"/>
          <w:u w:val="single"/>
          <w:lang w:val="en-GB" w:eastAsia="en-GB"/>
        </w:rPr>
        <w:t>do</w:t>
      </w:r>
      <w:proofErr w:type="gramEnd"/>
      <w:r w:rsidR="160AAEF7" w:rsidRPr="00531A6F">
        <w:rPr>
          <w:rFonts w:asciiTheme="minorHAnsi" w:eastAsiaTheme="minorEastAsia" w:hAnsiTheme="minorHAnsi" w:cstheme="minorBidi"/>
          <w:b/>
          <w:bCs/>
          <w:iCs/>
          <w:color w:val="000000" w:themeColor="text1"/>
          <w:sz w:val="28"/>
          <w:szCs w:val="28"/>
          <w:u w:val="single"/>
          <w:lang w:val="en-GB" w:eastAsia="en-GB"/>
        </w:rPr>
        <w:t xml:space="preserve"> </w:t>
      </w:r>
    </w:p>
    <w:p w14:paraId="1C3DEEA6" w14:textId="77777777" w:rsidR="00531A6F" w:rsidRPr="00531A6F" w:rsidRDefault="00531A6F" w:rsidP="00652DFD">
      <w:pPr>
        <w:autoSpaceDE w:val="0"/>
        <w:autoSpaceDN w:val="0"/>
        <w:adjustRightInd w:val="0"/>
        <w:spacing w:line="276" w:lineRule="auto"/>
        <w:rPr>
          <w:rFonts w:asciiTheme="minorHAnsi" w:hAnsiTheme="minorHAnsi" w:cs="Calibri"/>
          <w:b/>
          <w:color w:val="000000"/>
          <w:sz w:val="28"/>
          <w:u w:val="single"/>
          <w:lang w:val="en-GB" w:eastAsia="en-GB"/>
        </w:rPr>
      </w:pPr>
    </w:p>
    <w:p w14:paraId="6F98ECD1" w14:textId="6A915062" w:rsidR="005E70C6" w:rsidRDefault="160AAEF7" w:rsidP="00F56D8F">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Volunteers, particularly those dealing with ministry area event or group registration details, are responsible for ensuring that any personal data is processed in accordance with the principles of the </w:t>
      </w:r>
      <w:r w:rsidR="005E6902">
        <w:rPr>
          <w:rFonts w:asciiTheme="minorHAnsi" w:eastAsiaTheme="minorEastAsia" w:hAnsiTheme="minorHAnsi" w:cstheme="minorBidi"/>
          <w:color w:val="000000" w:themeColor="text1"/>
          <w:lang w:val="en-GB" w:eastAsia="en-GB"/>
        </w:rPr>
        <w:t>legislation</w:t>
      </w:r>
      <w:r w:rsidRPr="160AAEF7">
        <w:rPr>
          <w:rFonts w:asciiTheme="minorHAnsi" w:eastAsiaTheme="minorEastAsia" w:hAnsiTheme="minorHAnsi" w:cstheme="minorBidi"/>
          <w:color w:val="000000" w:themeColor="text1"/>
          <w:lang w:val="en-GB" w:eastAsia="en-GB"/>
        </w:rPr>
        <w:t>. Where an issue arises with respect to data protection</w:t>
      </w:r>
      <w:r w:rsidR="00470A76">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volunteers should follow the advice provided on these pages.</w:t>
      </w:r>
    </w:p>
    <w:p w14:paraId="42A98DFA" w14:textId="77777777" w:rsidR="00F56D8F" w:rsidRPr="00F56D8F" w:rsidRDefault="00F56D8F" w:rsidP="00F56D8F">
      <w:pPr>
        <w:autoSpaceDE w:val="0"/>
        <w:autoSpaceDN w:val="0"/>
        <w:adjustRightInd w:val="0"/>
        <w:rPr>
          <w:rFonts w:asciiTheme="minorHAnsi" w:hAnsiTheme="minorHAnsi" w:cs="Arial"/>
          <w:color w:val="000000"/>
          <w:lang w:val="en-GB" w:eastAsia="en-GB"/>
        </w:rPr>
      </w:pPr>
      <w:r w:rsidRPr="00F56D8F">
        <w:rPr>
          <w:rFonts w:asciiTheme="minorHAnsi" w:hAnsiTheme="minorHAnsi" w:cs="Arial"/>
          <w:color w:val="000000"/>
          <w:lang w:val="en-GB" w:eastAsia="en-GB"/>
        </w:rPr>
        <w:t xml:space="preserve"> </w:t>
      </w:r>
    </w:p>
    <w:p w14:paraId="562855C4" w14:textId="450D9CD3" w:rsidR="00F56D8F" w:rsidRPr="000D6EE3" w:rsidRDefault="160AAEF7" w:rsidP="000D6EE3">
      <w:pPr>
        <w:pStyle w:val="ListParagraph"/>
        <w:numPr>
          <w:ilvl w:val="0"/>
          <w:numId w:val="11"/>
        </w:numPr>
        <w:spacing w:after="240" w:line="276" w:lineRule="auto"/>
        <w:rPr>
          <w:rFonts w:asciiTheme="minorHAnsi" w:eastAsiaTheme="minorEastAsia" w:hAnsiTheme="minorHAnsi" w:cstheme="minorBidi"/>
          <w:b/>
          <w:bCs/>
          <w:i/>
          <w:iCs/>
          <w:color w:val="000000" w:themeColor="text1"/>
          <w:lang w:eastAsia="en-GB"/>
        </w:rPr>
      </w:pPr>
      <w:r w:rsidRPr="000D6EE3">
        <w:rPr>
          <w:rFonts w:asciiTheme="minorHAnsi" w:eastAsiaTheme="minorEastAsia" w:hAnsiTheme="minorHAnsi" w:cstheme="minorBidi"/>
          <w:b/>
          <w:bCs/>
          <w:i/>
          <w:iCs/>
          <w:color w:val="000000" w:themeColor="text1"/>
          <w:lang w:eastAsia="en-GB"/>
        </w:rPr>
        <w:t xml:space="preserve">Fairly and lawfully </w:t>
      </w:r>
      <w:proofErr w:type="gramStart"/>
      <w:r w:rsidRPr="000D6EE3">
        <w:rPr>
          <w:rFonts w:asciiTheme="minorHAnsi" w:eastAsiaTheme="minorEastAsia" w:hAnsiTheme="minorHAnsi" w:cstheme="minorBidi"/>
          <w:b/>
          <w:bCs/>
          <w:i/>
          <w:iCs/>
          <w:color w:val="000000" w:themeColor="text1"/>
          <w:lang w:eastAsia="en-GB"/>
        </w:rPr>
        <w:t>processed</w:t>
      </w:r>
      <w:proofErr w:type="gramEnd"/>
      <w:r w:rsidRPr="000D6EE3">
        <w:rPr>
          <w:rFonts w:asciiTheme="minorHAnsi" w:eastAsiaTheme="minorEastAsia" w:hAnsiTheme="minorHAnsi" w:cstheme="minorBidi"/>
          <w:b/>
          <w:bCs/>
          <w:i/>
          <w:iCs/>
          <w:color w:val="000000" w:themeColor="text1"/>
          <w:lang w:eastAsia="en-GB"/>
        </w:rPr>
        <w:t xml:space="preserve"> </w:t>
      </w:r>
    </w:p>
    <w:p w14:paraId="1986C149" w14:textId="7C43EED7" w:rsidR="00F56D8F" w:rsidRDefault="160AAEF7" w:rsidP="005E70C6">
      <w:pPr>
        <w:autoSpaceDE w:val="0"/>
        <w:autoSpaceDN w:val="0"/>
        <w:adjustRightInd w:val="0"/>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 xml:space="preserve">The </w:t>
      </w:r>
      <w:r w:rsidR="005E6902">
        <w:rPr>
          <w:rFonts w:asciiTheme="minorHAnsi" w:eastAsiaTheme="minorEastAsia" w:hAnsiTheme="minorHAnsi" w:cstheme="minorBidi"/>
          <w:color w:val="000000" w:themeColor="text1"/>
          <w:lang w:val="en-GB" w:eastAsia="en-GB"/>
        </w:rPr>
        <w:t>legislation</w:t>
      </w:r>
      <w:r w:rsidRPr="160AAEF7">
        <w:rPr>
          <w:rFonts w:asciiTheme="minorHAnsi" w:eastAsiaTheme="minorEastAsia" w:hAnsiTheme="minorHAnsi" w:cstheme="minorBidi"/>
          <w:color w:val="000000" w:themeColor="text1"/>
          <w:lang w:val="en-GB" w:eastAsia="en-GB"/>
        </w:rPr>
        <w:t xml:space="preserve"> requires organisations to ensure that all personal data received from members is processed fairly and lawfully and that </w:t>
      </w:r>
      <w:r w:rsidR="00470A76">
        <w:rPr>
          <w:rFonts w:asciiTheme="minorHAnsi" w:eastAsiaTheme="minorEastAsia" w:hAnsiTheme="minorHAnsi" w:cstheme="minorBidi"/>
          <w:color w:val="000000" w:themeColor="text1"/>
          <w:lang w:val="en-GB" w:eastAsia="en-GB"/>
        </w:rPr>
        <w:t>they</w:t>
      </w:r>
      <w:r w:rsidRPr="160AAEF7">
        <w:rPr>
          <w:rFonts w:asciiTheme="minorHAnsi" w:eastAsiaTheme="minorEastAsia" w:hAnsiTheme="minorHAnsi" w:cstheme="minorBidi"/>
          <w:color w:val="000000" w:themeColor="text1"/>
          <w:lang w:val="en-GB" w:eastAsia="en-GB"/>
        </w:rPr>
        <w:t xml:space="preserve"> are open and honest </w:t>
      </w:r>
      <w:r w:rsidR="000D6EE3">
        <w:rPr>
          <w:rFonts w:asciiTheme="minorHAnsi" w:eastAsiaTheme="minorEastAsia" w:hAnsiTheme="minorHAnsi" w:cstheme="minorBidi"/>
          <w:color w:val="000000" w:themeColor="text1"/>
          <w:lang w:val="en-GB" w:eastAsia="en-GB"/>
        </w:rPr>
        <w:t xml:space="preserve">(transparent) </w:t>
      </w:r>
      <w:r w:rsidRPr="160AAEF7">
        <w:rPr>
          <w:rFonts w:asciiTheme="minorHAnsi" w:eastAsiaTheme="minorEastAsia" w:hAnsiTheme="minorHAnsi" w:cstheme="minorBidi"/>
          <w:color w:val="000000" w:themeColor="text1"/>
          <w:lang w:val="en-GB" w:eastAsia="en-GB"/>
        </w:rPr>
        <w:t xml:space="preserve">about the reasons for obtaining the data. In practice, this means that </w:t>
      </w:r>
      <w:r w:rsidR="00470A76">
        <w:rPr>
          <w:rFonts w:asciiTheme="minorHAnsi" w:eastAsiaTheme="minorEastAsia" w:hAnsiTheme="minorHAnsi" w:cstheme="minorBidi"/>
          <w:color w:val="000000" w:themeColor="text1"/>
          <w:lang w:val="en-GB" w:eastAsia="en-GB"/>
        </w:rPr>
        <w:t>staff and volunteers</w:t>
      </w:r>
      <w:r w:rsidRPr="160AAEF7">
        <w:rPr>
          <w:rFonts w:asciiTheme="minorHAnsi" w:eastAsiaTheme="minorEastAsia" w:hAnsiTheme="minorHAnsi" w:cstheme="minorBidi"/>
          <w:color w:val="000000" w:themeColor="text1"/>
          <w:lang w:val="en-GB" w:eastAsia="en-GB"/>
        </w:rPr>
        <w:t xml:space="preserve"> must be clear </w:t>
      </w:r>
      <w:r w:rsidR="00470A76">
        <w:rPr>
          <w:rFonts w:asciiTheme="minorHAnsi" w:eastAsiaTheme="minorEastAsia" w:hAnsiTheme="minorHAnsi" w:cstheme="minorBidi"/>
          <w:color w:val="000000" w:themeColor="text1"/>
          <w:lang w:val="en-GB" w:eastAsia="en-GB"/>
        </w:rPr>
        <w:t xml:space="preserve">as to </w:t>
      </w:r>
      <w:r w:rsidRPr="160AAEF7">
        <w:rPr>
          <w:rFonts w:asciiTheme="minorHAnsi" w:eastAsiaTheme="minorEastAsia" w:hAnsiTheme="minorHAnsi" w:cstheme="minorBidi"/>
          <w:color w:val="000000" w:themeColor="text1"/>
          <w:lang w:val="en-GB" w:eastAsia="en-GB"/>
        </w:rPr>
        <w:t xml:space="preserve">why </w:t>
      </w:r>
      <w:r w:rsidR="00470A76">
        <w:rPr>
          <w:rFonts w:asciiTheme="minorHAnsi" w:eastAsiaTheme="minorEastAsia" w:hAnsiTheme="minorHAnsi" w:cstheme="minorBidi"/>
          <w:color w:val="000000" w:themeColor="text1"/>
          <w:lang w:val="en-GB" w:eastAsia="en-GB"/>
        </w:rPr>
        <w:t>they</w:t>
      </w:r>
      <w:r w:rsidRPr="160AAEF7">
        <w:rPr>
          <w:rFonts w:asciiTheme="minorHAnsi" w:eastAsiaTheme="minorEastAsia" w:hAnsiTheme="minorHAnsi" w:cstheme="minorBidi"/>
          <w:color w:val="000000" w:themeColor="text1"/>
          <w:lang w:val="en-GB" w:eastAsia="en-GB"/>
        </w:rPr>
        <w:t xml:space="preserve"> are collecting personal data and what </w:t>
      </w:r>
      <w:r w:rsidR="00470A76">
        <w:rPr>
          <w:rFonts w:asciiTheme="minorHAnsi" w:eastAsiaTheme="minorEastAsia" w:hAnsiTheme="minorHAnsi" w:cstheme="minorBidi"/>
          <w:color w:val="000000" w:themeColor="text1"/>
          <w:lang w:val="en-GB" w:eastAsia="en-GB"/>
        </w:rPr>
        <w:t>they</w:t>
      </w:r>
      <w:r w:rsidRPr="160AAEF7">
        <w:rPr>
          <w:rFonts w:asciiTheme="minorHAnsi" w:eastAsiaTheme="minorEastAsia" w:hAnsiTheme="minorHAnsi" w:cstheme="minorBidi"/>
          <w:color w:val="000000" w:themeColor="text1"/>
          <w:lang w:val="en-GB" w:eastAsia="en-GB"/>
        </w:rPr>
        <w:t xml:space="preserve"> intend to do with it. </w:t>
      </w:r>
    </w:p>
    <w:p w14:paraId="552EA2B1" w14:textId="77777777" w:rsidR="002179DF" w:rsidRPr="00F56D8F" w:rsidRDefault="002179DF" w:rsidP="005E70C6">
      <w:pPr>
        <w:autoSpaceDE w:val="0"/>
        <w:autoSpaceDN w:val="0"/>
        <w:adjustRightInd w:val="0"/>
        <w:rPr>
          <w:rFonts w:asciiTheme="minorHAnsi" w:hAnsiTheme="minorHAnsi" w:cs="Arial"/>
          <w:color w:val="000000"/>
          <w:lang w:val="en-GB" w:eastAsia="en-GB"/>
        </w:rPr>
      </w:pPr>
    </w:p>
    <w:p w14:paraId="5C5C78C7" w14:textId="130D4FE9" w:rsidR="00F56D8F" w:rsidRDefault="160AAEF7" w:rsidP="00F56D8F">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Personal data is </w:t>
      </w:r>
      <w:r w:rsidR="00470A76">
        <w:rPr>
          <w:rFonts w:asciiTheme="minorHAnsi" w:eastAsiaTheme="minorEastAsia" w:hAnsiTheme="minorHAnsi" w:cstheme="minorBidi"/>
          <w:color w:val="000000" w:themeColor="text1"/>
          <w:lang w:val="en-GB" w:eastAsia="en-GB"/>
        </w:rPr>
        <w:t xml:space="preserve">regularly </w:t>
      </w:r>
      <w:r w:rsidRPr="160AAEF7">
        <w:rPr>
          <w:rFonts w:asciiTheme="minorHAnsi" w:eastAsiaTheme="minorEastAsia" w:hAnsiTheme="minorHAnsi" w:cstheme="minorBidi"/>
          <w:color w:val="000000" w:themeColor="text1"/>
          <w:lang w:val="en-GB" w:eastAsia="en-GB"/>
        </w:rPr>
        <w:t xml:space="preserve">collected from members of the church </w:t>
      </w:r>
      <w:r w:rsidR="00470A76">
        <w:rPr>
          <w:rFonts w:asciiTheme="minorHAnsi" w:eastAsiaTheme="minorEastAsia" w:hAnsiTheme="minorHAnsi" w:cstheme="minorBidi"/>
          <w:color w:val="000000" w:themeColor="text1"/>
          <w:lang w:val="en-GB" w:eastAsia="en-GB"/>
        </w:rPr>
        <w:t>and the</w:t>
      </w:r>
      <w:r w:rsidRPr="160AAEF7">
        <w:rPr>
          <w:rFonts w:asciiTheme="minorHAnsi" w:eastAsiaTheme="minorEastAsia" w:hAnsiTheme="minorHAnsi" w:cstheme="minorBidi"/>
          <w:color w:val="000000" w:themeColor="text1"/>
          <w:lang w:val="en-GB" w:eastAsia="en-GB"/>
        </w:rPr>
        <w:t xml:space="preserve"> public through registration for one of the ministry area groups, activities, or events (</w:t>
      </w:r>
      <w:proofErr w:type="spellStart"/>
      <w:r w:rsidR="005B1C89">
        <w:rPr>
          <w:rFonts w:asciiTheme="minorHAnsi" w:eastAsiaTheme="minorEastAsia" w:hAnsiTheme="minorHAnsi" w:cstheme="minorBidi"/>
          <w:color w:val="000000" w:themeColor="text1"/>
          <w:lang w:val="en-GB" w:eastAsia="en-GB"/>
        </w:rPr>
        <w:t>eg</w:t>
      </w:r>
      <w:proofErr w:type="spellEnd"/>
      <w:r w:rsidRPr="160AAEF7">
        <w:rPr>
          <w:rFonts w:asciiTheme="minorHAnsi" w:eastAsiaTheme="minorEastAsia" w:hAnsiTheme="minorHAnsi" w:cstheme="minorBidi"/>
          <w:color w:val="000000" w:themeColor="text1"/>
          <w:lang w:val="en-GB" w:eastAsia="en-GB"/>
        </w:rPr>
        <w:t xml:space="preserve"> Friday night youth and children’s groups). Anyone registering with a ministry area should be advised of the </w:t>
      </w:r>
      <w:r w:rsidR="00470A76">
        <w:rPr>
          <w:rFonts w:asciiTheme="minorHAnsi" w:eastAsiaTheme="minorEastAsia" w:hAnsiTheme="minorHAnsi" w:cstheme="minorBidi"/>
          <w:color w:val="000000" w:themeColor="text1"/>
          <w:lang w:val="en-GB" w:eastAsia="en-GB"/>
        </w:rPr>
        <w:t xml:space="preserve">church’s </w:t>
      </w:r>
      <w:r w:rsidRPr="160AAEF7">
        <w:rPr>
          <w:rFonts w:asciiTheme="minorHAnsi" w:eastAsiaTheme="minorEastAsia" w:hAnsiTheme="minorHAnsi" w:cstheme="minorBidi"/>
          <w:color w:val="000000" w:themeColor="text1"/>
          <w:lang w:val="en-GB" w:eastAsia="en-GB"/>
        </w:rPr>
        <w:t xml:space="preserve">privacy statement when joining/ </w:t>
      </w:r>
      <w:r w:rsidR="005B1C89">
        <w:rPr>
          <w:rFonts w:asciiTheme="minorHAnsi" w:eastAsiaTheme="minorEastAsia" w:hAnsiTheme="minorHAnsi" w:cstheme="minorBidi"/>
          <w:color w:val="000000" w:themeColor="text1"/>
          <w:lang w:val="en-GB" w:eastAsia="en-GB"/>
        </w:rPr>
        <w:t>c</w:t>
      </w:r>
      <w:r w:rsidRPr="160AAEF7">
        <w:rPr>
          <w:rFonts w:asciiTheme="minorHAnsi" w:eastAsiaTheme="minorEastAsia" w:hAnsiTheme="minorHAnsi" w:cstheme="minorBidi"/>
          <w:color w:val="000000" w:themeColor="text1"/>
          <w:lang w:val="en-GB" w:eastAsia="en-GB"/>
        </w:rPr>
        <w:t xml:space="preserve">ompleting registration details. The privacy notice/statement </w:t>
      </w:r>
      <w:r w:rsidR="00470A76">
        <w:rPr>
          <w:rFonts w:asciiTheme="minorHAnsi" w:eastAsiaTheme="minorEastAsia" w:hAnsiTheme="minorHAnsi" w:cstheme="minorBidi"/>
          <w:color w:val="000000" w:themeColor="text1"/>
          <w:lang w:val="en-GB" w:eastAsia="en-GB"/>
        </w:rPr>
        <w:t>stipulates</w:t>
      </w:r>
      <w:r w:rsidRPr="160AAEF7">
        <w:rPr>
          <w:rFonts w:asciiTheme="minorHAnsi" w:eastAsiaTheme="minorEastAsia" w:hAnsiTheme="minorHAnsi" w:cstheme="minorBidi"/>
          <w:color w:val="000000" w:themeColor="text1"/>
          <w:lang w:val="en-GB" w:eastAsia="en-GB"/>
        </w:rPr>
        <w:t xml:space="preserve"> that </w:t>
      </w:r>
      <w:r w:rsidR="00470A76">
        <w:rPr>
          <w:rFonts w:asciiTheme="minorHAnsi" w:eastAsiaTheme="minorEastAsia" w:hAnsiTheme="minorHAnsi" w:cstheme="minorBidi"/>
          <w:color w:val="000000" w:themeColor="text1"/>
          <w:lang w:val="en-GB" w:eastAsia="en-GB"/>
        </w:rPr>
        <w:t>individuals</w:t>
      </w:r>
      <w:r w:rsidRPr="160AAEF7">
        <w:rPr>
          <w:rFonts w:asciiTheme="minorHAnsi" w:eastAsiaTheme="minorEastAsia" w:hAnsiTheme="minorHAnsi" w:cstheme="minorBidi"/>
          <w:color w:val="000000" w:themeColor="text1"/>
          <w:lang w:val="en-GB" w:eastAsia="en-GB"/>
        </w:rPr>
        <w:t xml:space="preserve"> </w:t>
      </w:r>
      <w:r w:rsidR="00470A76">
        <w:rPr>
          <w:rFonts w:asciiTheme="minorHAnsi" w:eastAsiaTheme="minorEastAsia" w:hAnsiTheme="minorHAnsi" w:cstheme="minorBidi"/>
          <w:color w:val="000000" w:themeColor="text1"/>
          <w:lang w:val="en-GB" w:eastAsia="en-GB"/>
        </w:rPr>
        <w:t xml:space="preserve">must </w:t>
      </w:r>
      <w:r w:rsidRPr="160AAEF7">
        <w:rPr>
          <w:rFonts w:asciiTheme="minorHAnsi" w:eastAsiaTheme="minorEastAsia" w:hAnsiTheme="minorHAnsi" w:cstheme="minorBidi"/>
          <w:color w:val="000000" w:themeColor="text1"/>
          <w:lang w:val="en-GB" w:eastAsia="en-GB"/>
        </w:rPr>
        <w:t xml:space="preserve">give their consent to the processing of personal data for the purposes specified. It is suggested that they are also asked </w:t>
      </w:r>
      <w:r w:rsidR="00470A76">
        <w:rPr>
          <w:rFonts w:asciiTheme="minorHAnsi" w:eastAsiaTheme="minorEastAsia" w:hAnsiTheme="minorHAnsi" w:cstheme="minorBidi"/>
          <w:color w:val="000000" w:themeColor="text1"/>
          <w:lang w:val="en-GB" w:eastAsia="en-GB"/>
        </w:rPr>
        <w:t xml:space="preserve">for </w:t>
      </w:r>
      <w:r w:rsidRPr="160AAEF7">
        <w:rPr>
          <w:rFonts w:asciiTheme="minorHAnsi" w:eastAsiaTheme="minorEastAsia" w:hAnsiTheme="minorHAnsi" w:cstheme="minorBidi"/>
          <w:color w:val="000000" w:themeColor="text1"/>
          <w:lang w:val="en-GB" w:eastAsia="en-GB"/>
        </w:rPr>
        <w:t xml:space="preserve">their preference in how they wish to be contacted. </w:t>
      </w:r>
    </w:p>
    <w:p w14:paraId="70B1E337" w14:textId="77777777" w:rsidR="002F4C06" w:rsidRDefault="002F4C06" w:rsidP="00F56D8F">
      <w:pPr>
        <w:autoSpaceDE w:val="0"/>
        <w:autoSpaceDN w:val="0"/>
        <w:adjustRightInd w:val="0"/>
        <w:rPr>
          <w:rFonts w:asciiTheme="minorHAnsi" w:eastAsiaTheme="minorEastAsia" w:hAnsiTheme="minorHAnsi" w:cstheme="minorBidi"/>
          <w:color w:val="000000" w:themeColor="text1"/>
          <w:lang w:val="en-GB" w:eastAsia="en-GB"/>
        </w:rPr>
      </w:pPr>
    </w:p>
    <w:p w14:paraId="1AAE9613" w14:textId="0278D5E2" w:rsidR="00122ADF" w:rsidRDefault="160AAEF7" w:rsidP="00F56D8F">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If </w:t>
      </w:r>
      <w:r w:rsidR="004C4708" w:rsidRPr="160AAEF7">
        <w:rPr>
          <w:rFonts w:asciiTheme="minorHAnsi" w:eastAsiaTheme="minorEastAsia" w:hAnsiTheme="minorHAnsi" w:cstheme="minorBidi"/>
          <w:color w:val="000000" w:themeColor="text1"/>
          <w:lang w:val="en-GB" w:eastAsia="en-GB"/>
        </w:rPr>
        <w:t>they</w:t>
      </w:r>
      <w:r w:rsidRPr="160AAEF7">
        <w:rPr>
          <w:rFonts w:asciiTheme="minorHAnsi" w:eastAsiaTheme="minorEastAsia" w:hAnsiTheme="minorHAnsi" w:cstheme="minorBidi"/>
          <w:color w:val="000000" w:themeColor="text1"/>
          <w:lang w:val="en-GB" w:eastAsia="en-GB"/>
        </w:rPr>
        <w:t xml:space="preserve"> are vulnerable adults or children</w:t>
      </w:r>
      <w:r w:rsidR="00EA4A30">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permission to use the specified methods of communication should also be sought.</w:t>
      </w:r>
    </w:p>
    <w:p w14:paraId="7CA1FC10" w14:textId="77777777" w:rsidR="00122ADF" w:rsidRPr="00F56D8F" w:rsidRDefault="00122ADF" w:rsidP="00F56D8F">
      <w:pPr>
        <w:autoSpaceDE w:val="0"/>
        <w:autoSpaceDN w:val="0"/>
        <w:adjustRightInd w:val="0"/>
        <w:rPr>
          <w:rFonts w:asciiTheme="minorHAnsi" w:hAnsiTheme="minorHAnsi" w:cs="Arial"/>
          <w:color w:val="000000"/>
          <w:lang w:val="en-GB" w:eastAsia="en-GB"/>
        </w:rPr>
      </w:pPr>
    </w:p>
    <w:p w14:paraId="38EA26E5" w14:textId="77777777" w:rsidR="00F56D8F" w:rsidRPr="00122ADF" w:rsidRDefault="160AAEF7" w:rsidP="004218BB">
      <w:pPr>
        <w:autoSpaceDE w:val="0"/>
        <w:autoSpaceDN w:val="0"/>
        <w:adjustRightInd w:val="0"/>
        <w:spacing w:line="276" w:lineRule="auto"/>
        <w:rPr>
          <w:rFonts w:asciiTheme="minorHAnsi" w:hAnsiTheme="minorHAnsi" w:cs="Arial"/>
          <w:i/>
          <w:color w:val="000000"/>
          <w:lang w:val="en-GB" w:eastAsia="en-GB"/>
        </w:rPr>
      </w:pPr>
      <w:r w:rsidRPr="160AAEF7">
        <w:rPr>
          <w:rFonts w:asciiTheme="minorHAnsi" w:eastAsiaTheme="minorEastAsia" w:hAnsiTheme="minorHAnsi" w:cstheme="minorBidi"/>
          <w:b/>
          <w:bCs/>
          <w:i/>
          <w:iCs/>
          <w:color w:val="000000" w:themeColor="text1"/>
          <w:lang w:val="en-GB" w:eastAsia="en-GB"/>
        </w:rPr>
        <w:t xml:space="preserve">Registration data should only be used for: </w:t>
      </w:r>
    </w:p>
    <w:p w14:paraId="2A081129" w14:textId="77777777" w:rsidR="00F56D8F" w:rsidRPr="00F56D8F" w:rsidRDefault="160AAEF7" w:rsidP="00F56D8F">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I. Managing membership status and subscriptions </w:t>
      </w:r>
    </w:p>
    <w:p w14:paraId="2132FA84" w14:textId="77777777" w:rsidR="00F56D8F" w:rsidRPr="00F56D8F" w:rsidRDefault="160AAEF7" w:rsidP="00F56D8F">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II. Providing effective and appropriate membership </w:t>
      </w:r>
      <w:proofErr w:type="gramStart"/>
      <w:r w:rsidRPr="160AAEF7">
        <w:rPr>
          <w:rFonts w:asciiTheme="minorHAnsi" w:eastAsiaTheme="minorEastAsia" w:hAnsiTheme="minorHAnsi" w:cstheme="minorBidi"/>
          <w:color w:val="000000" w:themeColor="text1"/>
          <w:lang w:val="en-GB" w:eastAsia="en-GB"/>
        </w:rPr>
        <w:t>services</w:t>
      </w:r>
      <w:proofErr w:type="gramEnd"/>
      <w:r w:rsidRPr="160AAEF7">
        <w:rPr>
          <w:rFonts w:asciiTheme="minorHAnsi" w:eastAsiaTheme="minorEastAsia" w:hAnsiTheme="minorHAnsi" w:cstheme="minorBidi"/>
          <w:color w:val="000000" w:themeColor="text1"/>
          <w:lang w:val="en-GB" w:eastAsia="en-GB"/>
        </w:rPr>
        <w:t xml:space="preserve"> </w:t>
      </w:r>
    </w:p>
    <w:p w14:paraId="266B1754" w14:textId="77777777" w:rsidR="00F56D8F" w:rsidRPr="00F56D8F" w:rsidRDefault="160AAEF7" w:rsidP="00F56D8F">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III. Communicating with members with regard to organisational </w:t>
      </w:r>
      <w:proofErr w:type="gramStart"/>
      <w:r w:rsidRPr="160AAEF7">
        <w:rPr>
          <w:rFonts w:asciiTheme="minorHAnsi" w:eastAsiaTheme="minorEastAsia" w:hAnsiTheme="minorHAnsi" w:cstheme="minorBidi"/>
          <w:color w:val="000000" w:themeColor="text1"/>
          <w:lang w:val="en-GB" w:eastAsia="en-GB"/>
        </w:rPr>
        <w:t>issues</w:t>
      </w:r>
      <w:proofErr w:type="gramEnd"/>
      <w:r w:rsidRPr="160AAEF7">
        <w:rPr>
          <w:rFonts w:asciiTheme="minorHAnsi" w:eastAsiaTheme="minorEastAsia" w:hAnsiTheme="minorHAnsi" w:cstheme="minorBidi"/>
          <w:color w:val="000000" w:themeColor="text1"/>
          <w:lang w:val="en-GB" w:eastAsia="en-GB"/>
        </w:rPr>
        <w:t xml:space="preserve"> </w:t>
      </w:r>
    </w:p>
    <w:p w14:paraId="331D960B" w14:textId="77777777" w:rsidR="00F56D8F" w:rsidRDefault="252C132C" w:rsidP="00F56D8F">
      <w:pPr>
        <w:autoSpaceDE w:val="0"/>
        <w:autoSpaceDN w:val="0"/>
        <w:adjustRightInd w:val="0"/>
        <w:rPr>
          <w:rFonts w:asciiTheme="minorHAnsi" w:hAnsiTheme="minorHAnsi" w:cs="Arial"/>
          <w:color w:val="000000"/>
          <w:lang w:val="en-GB" w:eastAsia="en-GB"/>
        </w:rPr>
      </w:pPr>
      <w:r w:rsidRPr="252C132C">
        <w:rPr>
          <w:rFonts w:asciiTheme="minorHAnsi" w:eastAsiaTheme="minorEastAsia" w:hAnsiTheme="minorHAnsi" w:cstheme="minorBidi"/>
          <w:color w:val="000000" w:themeColor="text1"/>
          <w:lang w:val="en-GB" w:eastAsia="en-GB"/>
        </w:rPr>
        <w:t xml:space="preserve">IV. Promoting CtK events and group </w:t>
      </w:r>
      <w:proofErr w:type="gramStart"/>
      <w:r w:rsidRPr="252C132C">
        <w:rPr>
          <w:rFonts w:asciiTheme="minorHAnsi" w:eastAsiaTheme="minorEastAsia" w:hAnsiTheme="minorHAnsi" w:cstheme="minorBidi"/>
          <w:color w:val="000000" w:themeColor="text1"/>
          <w:lang w:val="en-GB" w:eastAsia="en-GB"/>
        </w:rPr>
        <w:t>activities</w:t>
      </w:r>
      <w:proofErr w:type="gramEnd"/>
    </w:p>
    <w:p w14:paraId="7C8B4825" w14:textId="77777777" w:rsidR="004218BB" w:rsidRPr="00F56D8F" w:rsidRDefault="004218BB" w:rsidP="00F56D8F">
      <w:pPr>
        <w:autoSpaceDE w:val="0"/>
        <w:autoSpaceDN w:val="0"/>
        <w:adjustRightInd w:val="0"/>
        <w:rPr>
          <w:rFonts w:asciiTheme="minorHAnsi" w:hAnsiTheme="minorHAnsi" w:cs="Arial"/>
          <w:color w:val="000000"/>
          <w:lang w:val="en-GB" w:eastAsia="en-GB"/>
        </w:rPr>
      </w:pPr>
    </w:p>
    <w:p w14:paraId="6D55E825" w14:textId="703E3C09" w:rsidR="00F56D8F" w:rsidRPr="000D6EE3" w:rsidRDefault="160AAEF7" w:rsidP="000D6EE3">
      <w:pPr>
        <w:autoSpaceDE w:val="0"/>
        <w:autoSpaceDN w:val="0"/>
        <w:adjustRightInd w:val="0"/>
        <w:spacing w:after="240" w:line="276" w:lineRule="auto"/>
        <w:rPr>
          <w:rFonts w:asciiTheme="minorHAnsi" w:eastAsiaTheme="minorEastAsia" w:hAnsiTheme="minorHAnsi" w:cstheme="minorBidi"/>
          <w:b/>
          <w:bCs/>
          <w:i/>
          <w:iCs/>
          <w:color w:val="000000" w:themeColor="text1"/>
          <w:lang w:val="en-GB" w:eastAsia="en-GB"/>
        </w:rPr>
      </w:pPr>
      <w:r w:rsidRPr="160AAEF7">
        <w:rPr>
          <w:rFonts w:asciiTheme="minorHAnsi" w:eastAsiaTheme="minorEastAsia" w:hAnsiTheme="minorHAnsi" w:cstheme="minorBidi"/>
          <w:b/>
          <w:bCs/>
          <w:i/>
          <w:iCs/>
          <w:color w:val="000000" w:themeColor="text1"/>
          <w:lang w:val="en-GB" w:eastAsia="en-GB"/>
        </w:rPr>
        <w:t>b) Processed for specified purposes</w:t>
      </w:r>
    </w:p>
    <w:p w14:paraId="7584E072" w14:textId="5BB75963" w:rsidR="00E11F97" w:rsidRDefault="00D92EA9" w:rsidP="00D92EA9">
      <w:pPr>
        <w:autoSpaceDE w:val="0"/>
        <w:autoSpaceDN w:val="0"/>
        <w:adjustRightInd w:val="0"/>
        <w:rPr>
          <w:rFonts w:asciiTheme="minorHAnsi" w:eastAsiaTheme="minorEastAsia" w:hAnsiTheme="minorHAnsi" w:cstheme="minorBidi"/>
          <w:color w:val="000000" w:themeColor="text1"/>
          <w:lang w:val="en-GB" w:eastAsia="en-GB"/>
        </w:rPr>
      </w:pPr>
      <w:r>
        <w:rPr>
          <w:rFonts w:asciiTheme="minorHAnsi" w:eastAsiaTheme="minorEastAsia" w:hAnsiTheme="minorHAnsi" w:cstheme="minorBidi"/>
          <w:color w:val="000000" w:themeColor="text1"/>
          <w:lang w:val="en-GB" w:eastAsia="en-GB"/>
        </w:rPr>
        <w:t xml:space="preserve">Any personal data should only be used for </w:t>
      </w:r>
      <w:r w:rsidR="00FE0FA0">
        <w:rPr>
          <w:rFonts w:asciiTheme="minorHAnsi" w:eastAsiaTheme="minorEastAsia" w:hAnsiTheme="minorHAnsi" w:cstheme="minorBidi"/>
          <w:color w:val="000000" w:themeColor="text1"/>
          <w:lang w:val="en-GB" w:eastAsia="en-GB"/>
        </w:rPr>
        <w:t xml:space="preserve">purposes for which </w:t>
      </w:r>
      <w:r w:rsidR="005E6902">
        <w:rPr>
          <w:rFonts w:asciiTheme="minorHAnsi" w:eastAsiaTheme="minorEastAsia" w:hAnsiTheme="minorHAnsi" w:cstheme="minorBidi"/>
          <w:color w:val="000000" w:themeColor="text1"/>
          <w:lang w:val="en-GB" w:eastAsia="en-GB"/>
        </w:rPr>
        <w:t>it was collected</w:t>
      </w:r>
      <w:r w:rsidR="00FE0FA0">
        <w:rPr>
          <w:rFonts w:asciiTheme="minorHAnsi" w:eastAsiaTheme="minorEastAsia" w:hAnsiTheme="minorHAnsi" w:cstheme="minorBidi"/>
          <w:color w:val="000000" w:themeColor="text1"/>
          <w:lang w:val="en-GB" w:eastAsia="en-GB"/>
        </w:rPr>
        <w:t>. Ministry areas or g</w:t>
      </w:r>
      <w:r w:rsidR="00FE0FA0" w:rsidRPr="160AAEF7">
        <w:rPr>
          <w:rFonts w:asciiTheme="minorHAnsi" w:eastAsiaTheme="minorEastAsia" w:hAnsiTheme="minorHAnsi" w:cstheme="minorBidi"/>
          <w:color w:val="000000" w:themeColor="text1"/>
          <w:lang w:val="en-GB" w:eastAsia="en-GB"/>
        </w:rPr>
        <w:t xml:space="preserve">roups </w:t>
      </w:r>
      <w:r w:rsidR="00FE0FA0">
        <w:rPr>
          <w:rFonts w:asciiTheme="minorHAnsi" w:eastAsiaTheme="minorEastAsia" w:hAnsiTheme="minorHAnsi" w:cstheme="minorBidi"/>
          <w:color w:val="000000" w:themeColor="text1"/>
          <w:lang w:val="en-GB" w:eastAsia="en-GB"/>
        </w:rPr>
        <w:t>should only share</w:t>
      </w:r>
      <w:r w:rsidR="00FE0FA0" w:rsidRPr="160AAEF7">
        <w:rPr>
          <w:rFonts w:asciiTheme="minorHAnsi" w:eastAsiaTheme="minorEastAsia" w:hAnsiTheme="minorHAnsi" w:cstheme="minorBidi"/>
          <w:color w:val="000000" w:themeColor="text1"/>
          <w:lang w:val="en-GB" w:eastAsia="en-GB"/>
        </w:rPr>
        <w:t xml:space="preserve"> information about other individuals or organisations </w:t>
      </w:r>
      <w:r w:rsidR="00FE0FA0">
        <w:rPr>
          <w:rFonts w:asciiTheme="minorHAnsi" w:eastAsiaTheme="minorEastAsia" w:hAnsiTheme="minorHAnsi" w:cstheme="minorBidi"/>
          <w:color w:val="000000" w:themeColor="text1"/>
          <w:lang w:val="en-GB" w:eastAsia="en-GB"/>
        </w:rPr>
        <w:t xml:space="preserve">that fit within </w:t>
      </w:r>
      <w:r w:rsidR="00E459B0">
        <w:rPr>
          <w:rFonts w:asciiTheme="minorHAnsi" w:eastAsiaTheme="minorEastAsia" w:hAnsiTheme="minorHAnsi" w:cstheme="minorBidi"/>
          <w:color w:val="000000" w:themeColor="text1"/>
          <w:lang w:val="en-GB" w:eastAsia="en-GB"/>
        </w:rPr>
        <w:t>th</w:t>
      </w:r>
      <w:r w:rsidR="00486270">
        <w:rPr>
          <w:rFonts w:asciiTheme="minorHAnsi" w:eastAsiaTheme="minorEastAsia" w:hAnsiTheme="minorHAnsi" w:cstheme="minorBidi"/>
          <w:color w:val="000000" w:themeColor="text1"/>
          <w:lang w:val="en-GB" w:eastAsia="en-GB"/>
        </w:rPr>
        <w:t xml:space="preserve">at </w:t>
      </w:r>
      <w:r w:rsidR="005E6902">
        <w:rPr>
          <w:rFonts w:asciiTheme="minorHAnsi" w:eastAsiaTheme="minorEastAsia" w:hAnsiTheme="minorHAnsi" w:cstheme="minorBidi"/>
          <w:color w:val="000000" w:themeColor="text1"/>
          <w:lang w:val="en-GB" w:eastAsia="en-GB"/>
        </w:rPr>
        <w:t>purpose</w:t>
      </w:r>
      <w:r w:rsidR="00486270">
        <w:rPr>
          <w:rFonts w:asciiTheme="minorHAnsi" w:eastAsiaTheme="minorEastAsia" w:hAnsiTheme="minorHAnsi" w:cstheme="minorBidi"/>
          <w:color w:val="000000" w:themeColor="text1"/>
          <w:lang w:val="en-GB" w:eastAsia="en-GB"/>
        </w:rPr>
        <w:t xml:space="preserve">. </w:t>
      </w:r>
      <w:r w:rsidR="00FE0FA0" w:rsidRPr="160AAEF7">
        <w:rPr>
          <w:rFonts w:asciiTheme="minorHAnsi" w:eastAsiaTheme="minorEastAsia" w:hAnsiTheme="minorHAnsi" w:cstheme="minorBidi"/>
          <w:color w:val="000000" w:themeColor="text1"/>
          <w:lang w:val="en-GB" w:eastAsia="en-GB"/>
        </w:rPr>
        <w:t xml:space="preserve">Examples of this may </w:t>
      </w:r>
      <w:proofErr w:type="gramStart"/>
      <w:r w:rsidR="00FE0FA0" w:rsidRPr="160AAEF7">
        <w:rPr>
          <w:rFonts w:asciiTheme="minorHAnsi" w:eastAsiaTheme="minorEastAsia" w:hAnsiTheme="minorHAnsi" w:cstheme="minorBidi"/>
          <w:color w:val="000000" w:themeColor="text1"/>
          <w:lang w:val="en-GB" w:eastAsia="en-GB"/>
        </w:rPr>
        <w:t>include:</w:t>
      </w:r>
      <w:proofErr w:type="gramEnd"/>
      <w:r w:rsidR="00FE0FA0" w:rsidRPr="160AAEF7">
        <w:rPr>
          <w:rFonts w:asciiTheme="minorHAnsi" w:eastAsiaTheme="minorEastAsia" w:hAnsiTheme="minorHAnsi" w:cstheme="minorBidi"/>
          <w:color w:val="000000" w:themeColor="text1"/>
          <w:lang w:val="en-GB" w:eastAsia="en-GB"/>
        </w:rPr>
        <w:t xml:space="preserve"> promoting other churches</w:t>
      </w:r>
      <w:r w:rsidR="00FE0FA0">
        <w:rPr>
          <w:rFonts w:asciiTheme="minorHAnsi" w:eastAsiaTheme="minorEastAsia" w:hAnsiTheme="minorHAnsi" w:cstheme="minorBidi"/>
          <w:color w:val="000000" w:themeColor="text1"/>
          <w:lang w:val="en-GB" w:eastAsia="en-GB"/>
        </w:rPr>
        <w:t>’</w:t>
      </w:r>
      <w:r w:rsidR="00FE0FA0" w:rsidRPr="160AAEF7">
        <w:rPr>
          <w:rFonts w:asciiTheme="minorHAnsi" w:eastAsiaTheme="minorEastAsia" w:hAnsiTheme="minorHAnsi" w:cstheme="minorBidi"/>
          <w:color w:val="000000" w:themeColor="text1"/>
          <w:lang w:val="en-GB" w:eastAsia="en-GB"/>
        </w:rPr>
        <w:t xml:space="preserve"> or organisations</w:t>
      </w:r>
      <w:r w:rsidR="00FE0FA0">
        <w:rPr>
          <w:rFonts w:asciiTheme="minorHAnsi" w:eastAsiaTheme="minorEastAsia" w:hAnsiTheme="minorHAnsi" w:cstheme="minorBidi"/>
          <w:color w:val="000000" w:themeColor="text1"/>
          <w:lang w:val="en-GB" w:eastAsia="en-GB"/>
        </w:rPr>
        <w:t>’</w:t>
      </w:r>
      <w:r w:rsidR="00FE0FA0" w:rsidRPr="160AAEF7">
        <w:rPr>
          <w:rFonts w:asciiTheme="minorHAnsi" w:eastAsiaTheme="minorEastAsia" w:hAnsiTheme="minorHAnsi" w:cstheme="minorBidi"/>
          <w:color w:val="000000" w:themeColor="text1"/>
          <w:lang w:val="en-GB" w:eastAsia="en-GB"/>
        </w:rPr>
        <w:t xml:space="preserve"> events (</w:t>
      </w:r>
      <w:proofErr w:type="spellStart"/>
      <w:r w:rsidR="009B519A">
        <w:rPr>
          <w:rFonts w:asciiTheme="minorHAnsi" w:eastAsiaTheme="minorEastAsia" w:hAnsiTheme="minorHAnsi" w:cstheme="minorBidi"/>
          <w:color w:val="000000" w:themeColor="text1"/>
          <w:lang w:val="en-GB" w:eastAsia="en-GB"/>
        </w:rPr>
        <w:t>eg</w:t>
      </w:r>
      <w:proofErr w:type="spellEnd"/>
      <w:r w:rsidR="00FE0FA0" w:rsidRPr="160AAEF7">
        <w:rPr>
          <w:rFonts w:asciiTheme="minorHAnsi" w:eastAsiaTheme="minorEastAsia" w:hAnsiTheme="minorHAnsi" w:cstheme="minorBidi"/>
          <w:color w:val="000000" w:themeColor="text1"/>
          <w:lang w:val="en-GB" w:eastAsia="en-GB"/>
        </w:rPr>
        <w:t xml:space="preserve"> New Wine)</w:t>
      </w:r>
      <w:r w:rsidR="00486270">
        <w:rPr>
          <w:rFonts w:asciiTheme="minorHAnsi" w:eastAsiaTheme="minorEastAsia" w:hAnsiTheme="minorHAnsi" w:cstheme="minorBidi"/>
          <w:color w:val="000000" w:themeColor="text1"/>
          <w:lang w:val="en-GB" w:eastAsia="en-GB"/>
        </w:rPr>
        <w:t xml:space="preserve"> with</w:t>
      </w:r>
      <w:r w:rsidR="00035BDF">
        <w:rPr>
          <w:rFonts w:asciiTheme="minorHAnsi" w:eastAsiaTheme="minorEastAsia" w:hAnsiTheme="minorHAnsi" w:cstheme="minorBidi"/>
          <w:color w:val="000000" w:themeColor="text1"/>
          <w:lang w:val="en-GB" w:eastAsia="en-GB"/>
        </w:rPr>
        <w:t xml:space="preserve"> non-church members</w:t>
      </w:r>
      <w:r w:rsidR="007356F9">
        <w:rPr>
          <w:rFonts w:asciiTheme="minorHAnsi" w:eastAsiaTheme="minorEastAsia" w:hAnsiTheme="minorHAnsi" w:cstheme="minorBidi"/>
          <w:color w:val="000000" w:themeColor="text1"/>
          <w:lang w:val="en-GB" w:eastAsia="en-GB"/>
        </w:rPr>
        <w:t>.</w:t>
      </w:r>
    </w:p>
    <w:p w14:paraId="30BB45A3" w14:textId="77777777" w:rsidR="002179DF" w:rsidRDefault="002179DF" w:rsidP="00D92EA9">
      <w:pPr>
        <w:autoSpaceDE w:val="0"/>
        <w:autoSpaceDN w:val="0"/>
        <w:adjustRightInd w:val="0"/>
        <w:rPr>
          <w:rFonts w:asciiTheme="minorHAnsi" w:eastAsiaTheme="minorEastAsia" w:hAnsiTheme="minorHAnsi" w:cstheme="minorBidi"/>
          <w:color w:val="000000" w:themeColor="text1"/>
          <w:lang w:val="en-GB" w:eastAsia="en-GB"/>
        </w:rPr>
      </w:pPr>
    </w:p>
    <w:p w14:paraId="57619DA7" w14:textId="45FF87BC" w:rsidR="00D92EA9" w:rsidRPr="00F56D8F" w:rsidRDefault="160AAEF7" w:rsidP="00D92EA9">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Under </w:t>
      </w:r>
      <w:r w:rsidRPr="160AAEF7">
        <w:rPr>
          <w:rFonts w:asciiTheme="minorHAnsi" w:eastAsiaTheme="minorEastAsia" w:hAnsiTheme="minorHAnsi" w:cstheme="minorBidi"/>
          <w:b/>
          <w:bCs/>
          <w:color w:val="000000" w:themeColor="text1"/>
          <w:sz w:val="28"/>
          <w:szCs w:val="28"/>
          <w:lang w:val="en-GB" w:eastAsia="en-GB"/>
        </w:rPr>
        <w:t>no</w:t>
      </w:r>
      <w:r w:rsidRPr="160AAEF7">
        <w:rPr>
          <w:rFonts w:asciiTheme="minorHAnsi" w:eastAsiaTheme="minorEastAsia" w:hAnsiTheme="minorHAnsi" w:cstheme="minorBidi"/>
          <w:b/>
          <w:bCs/>
          <w:color w:val="000000" w:themeColor="text1"/>
          <w:lang w:val="en-GB" w:eastAsia="en-GB"/>
        </w:rPr>
        <w:t xml:space="preserve"> </w:t>
      </w:r>
      <w:r w:rsidRPr="160AAEF7">
        <w:rPr>
          <w:rFonts w:asciiTheme="minorHAnsi" w:eastAsiaTheme="minorEastAsia" w:hAnsiTheme="minorHAnsi" w:cstheme="minorBidi"/>
          <w:color w:val="000000" w:themeColor="text1"/>
          <w:lang w:val="en-GB" w:eastAsia="en-GB"/>
        </w:rPr>
        <w:t xml:space="preserve">circumstances should ministry areas or groups pass on any personal data relating to members or prospective members to third parties without consulting the </w:t>
      </w:r>
      <w:r w:rsidR="00E36732">
        <w:rPr>
          <w:rFonts w:asciiTheme="minorHAnsi" w:eastAsiaTheme="minorEastAsia" w:hAnsiTheme="minorHAnsi" w:cstheme="minorBidi"/>
          <w:color w:val="000000" w:themeColor="text1"/>
          <w:lang w:val="en-GB" w:eastAsia="en-GB"/>
        </w:rPr>
        <w:t xml:space="preserve">Incumbent, Standing </w:t>
      </w:r>
      <w:r w:rsidR="002D3DE9">
        <w:rPr>
          <w:rFonts w:asciiTheme="minorHAnsi" w:eastAsiaTheme="minorEastAsia" w:hAnsiTheme="minorHAnsi" w:cstheme="minorBidi"/>
          <w:color w:val="000000" w:themeColor="text1"/>
          <w:lang w:val="en-GB" w:eastAsia="en-GB"/>
        </w:rPr>
        <w:t>C</w:t>
      </w:r>
      <w:r w:rsidR="00E36732">
        <w:rPr>
          <w:rFonts w:asciiTheme="minorHAnsi" w:eastAsiaTheme="minorEastAsia" w:hAnsiTheme="minorHAnsi" w:cstheme="minorBidi"/>
          <w:color w:val="000000" w:themeColor="text1"/>
          <w:lang w:val="en-GB" w:eastAsia="en-GB"/>
        </w:rPr>
        <w:t>ommittee,</w:t>
      </w:r>
      <w:r w:rsidRPr="160AAEF7">
        <w:rPr>
          <w:rFonts w:asciiTheme="minorHAnsi" w:eastAsiaTheme="minorEastAsia" w:hAnsiTheme="minorHAnsi" w:cstheme="minorBidi"/>
          <w:color w:val="000000" w:themeColor="text1"/>
          <w:lang w:val="en-GB" w:eastAsia="en-GB"/>
        </w:rPr>
        <w:t xml:space="preserve"> </w:t>
      </w:r>
      <w:proofErr w:type="gramStart"/>
      <w:r w:rsidRPr="160AAEF7">
        <w:rPr>
          <w:rFonts w:asciiTheme="minorHAnsi" w:eastAsiaTheme="minorEastAsia" w:hAnsiTheme="minorHAnsi" w:cstheme="minorBidi"/>
          <w:color w:val="000000" w:themeColor="text1"/>
          <w:lang w:val="en-GB" w:eastAsia="en-GB"/>
        </w:rPr>
        <w:t>PCC</w:t>
      </w:r>
      <w:proofErr w:type="gramEnd"/>
      <w:r w:rsidR="00E36732">
        <w:rPr>
          <w:rFonts w:asciiTheme="minorHAnsi" w:eastAsiaTheme="minorEastAsia" w:hAnsiTheme="minorHAnsi" w:cstheme="minorBidi"/>
          <w:color w:val="000000" w:themeColor="text1"/>
          <w:lang w:val="en-GB" w:eastAsia="en-GB"/>
        </w:rPr>
        <w:t xml:space="preserve"> and the individual</w:t>
      </w:r>
      <w:r w:rsidRPr="160AAEF7">
        <w:rPr>
          <w:rFonts w:asciiTheme="minorHAnsi" w:eastAsiaTheme="minorEastAsia" w:hAnsiTheme="minorHAnsi" w:cstheme="minorBidi"/>
          <w:color w:val="000000" w:themeColor="text1"/>
          <w:lang w:val="en-GB" w:eastAsia="en-GB"/>
        </w:rPr>
        <w:t>.</w:t>
      </w:r>
      <w:r w:rsidR="00D92EA9" w:rsidRPr="00D92EA9">
        <w:rPr>
          <w:rFonts w:asciiTheme="minorHAnsi" w:eastAsiaTheme="minorEastAsia" w:hAnsiTheme="minorHAnsi" w:cstheme="minorBidi"/>
          <w:color w:val="000000" w:themeColor="text1"/>
          <w:lang w:val="en-GB" w:eastAsia="en-GB"/>
        </w:rPr>
        <w:t xml:space="preserve"> </w:t>
      </w:r>
    </w:p>
    <w:p w14:paraId="6FDD337A" w14:textId="56E9ED2D" w:rsidR="00F56D8F" w:rsidRDefault="00F56D8F" w:rsidP="00F56D8F">
      <w:pPr>
        <w:autoSpaceDE w:val="0"/>
        <w:autoSpaceDN w:val="0"/>
        <w:adjustRightInd w:val="0"/>
        <w:rPr>
          <w:rFonts w:asciiTheme="minorHAnsi" w:hAnsiTheme="minorHAnsi" w:cs="Arial"/>
          <w:color w:val="000000"/>
          <w:lang w:val="en-GB" w:eastAsia="en-GB"/>
        </w:rPr>
      </w:pPr>
    </w:p>
    <w:p w14:paraId="756F2171" w14:textId="77777777" w:rsidR="004218BB" w:rsidRPr="005C5142" w:rsidRDefault="160AAEF7" w:rsidP="000D6EE3">
      <w:pPr>
        <w:autoSpaceDE w:val="0"/>
        <w:autoSpaceDN w:val="0"/>
        <w:adjustRightInd w:val="0"/>
        <w:spacing w:after="240" w:line="276" w:lineRule="auto"/>
        <w:rPr>
          <w:rFonts w:asciiTheme="minorHAnsi" w:hAnsiTheme="minorHAnsi" w:cs="Calibri"/>
          <w:b/>
          <w:i/>
          <w:color w:val="000000"/>
          <w:lang w:val="en-GB" w:eastAsia="en-GB"/>
        </w:rPr>
      </w:pPr>
      <w:r w:rsidRPr="160AAEF7">
        <w:rPr>
          <w:rFonts w:asciiTheme="minorHAnsi" w:eastAsiaTheme="minorEastAsia" w:hAnsiTheme="minorHAnsi" w:cstheme="minorBidi"/>
          <w:b/>
          <w:bCs/>
          <w:i/>
          <w:iCs/>
          <w:color w:val="000000" w:themeColor="text1"/>
          <w:lang w:val="en-GB" w:eastAsia="en-GB"/>
        </w:rPr>
        <w:t xml:space="preserve">c) Adequate, </w:t>
      </w:r>
      <w:proofErr w:type="gramStart"/>
      <w:r w:rsidRPr="160AAEF7">
        <w:rPr>
          <w:rFonts w:asciiTheme="minorHAnsi" w:eastAsiaTheme="minorEastAsia" w:hAnsiTheme="minorHAnsi" w:cstheme="minorBidi"/>
          <w:b/>
          <w:bCs/>
          <w:i/>
          <w:iCs/>
          <w:color w:val="000000" w:themeColor="text1"/>
          <w:lang w:val="en-GB" w:eastAsia="en-GB"/>
        </w:rPr>
        <w:t>relevant</w:t>
      </w:r>
      <w:proofErr w:type="gramEnd"/>
      <w:r w:rsidRPr="160AAEF7">
        <w:rPr>
          <w:rFonts w:asciiTheme="minorHAnsi" w:eastAsiaTheme="minorEastAsia" w:hAnsiTheme="minorHAnsi" w:cstheme="minorBidi"/>
          <w:b/>
          <w:bCs/>
          <w:i/>
          <w:iCs/>
          <w:color w:val="000000" w:themeColor="text1"/>
          <w:lang w:val="en-GB" w:eastAsia="en-GB"/>
        </w:rPr>
        <w:t xml:space="preserve"> and not excessive </w:t>
      </w:r>
    </w:p>
    <w:p w14:paraId="1C705C55" w14:textId="77777777" w:rsidR="00F56D8F" w:rsidRDefault="160AAEF7" w:rsidP="00F56D8F">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Only data needed for the specific purpose should be asked for or recorded. Information that is not relevant for the purpose must not be collected simply because it might be useful in the future. </w:t>
      </w:r>
    </w:p>
    <w:p w14:paraId="1146DCFA" w14:textId="1CFFDDEC" w:rsidR="005C5142" w:rsidRPr="00F56D8F" w:rsidRDefault="005C5142" w:rsidP="00F56D8F">
      <w:pPr>
        <w:autoSpaceDE w:val="0"/>
        <w:autoSpaceDN w:val="0"/>
        <w:adjustRightInd w:val="0"/>
        <w:rPr>
          <w:rFonts w:asciiTheme="minorHAnsi" w:hAnsiTheme="minorHAnsi" w:cs="Arial"/>
          <w:color w:val="000000"/>
          <w:lang w:val="en-GB" w:eastAsia="en-GB"/>
        </w:rPr>
      </w:pPr>
    </w:p>
    <w:p w14:paraId="2D643B11" w14:textId="77777777" w:rsidR="00AD24F8" w:rsidRDefault="00AD24F8" w:rsidP="000D6EE3">
      <w:pPr>
        <w:autoSpaceDE w:val="0"/>
        <w:autoSpaceDN w:val="0"/>
        <w:adjustRightInd w:val="0"/>
        <w:spacing w:after="240" w:line="276" w:lineRule="auto"/>
        <w:rPr>
          <w:rFonts w:asciiTheme="minorHAnsi" w:eastAsiaTheme="minorEastAsia" w:hAnsiTheme="minorHAnsi" w:cstheme="minorBidi"/>
          <w:b/>
          <w:bCs/>
          <w:i/>
          <w:iCs/>
          <w:color w:val="000000" w:themeColor="text1"/>
          <w:lang w:val="en-GB" w:eastAsia="en-GB"/>
        </w:rPr>
      </w:pPr>
    </w:p>
    <w:p w14:paraId="17DDE825" w14:textId="23DE976F" w:rsidR="00F56D8F" w:rsidRPr="005C5142" w:rsidRDefault="160AAEF7" w:rsidP="000D6EE3">
      <w:pPr>
        <w:autoSpaceDE w:val="0"/>
        <w:autoSpaceDN w:val="0"/>
        <w:adjustRightInd w:val="0"/>
        <w:spacing w:after="240" w:line="276" w:lineRule="auto"/>
        <w:rPr>
          <w:rFonts w:asciiTheme="minorHAnsi" w:hAnsiTheme="minorHAnsi" w:cs="Calibri"/>
          <w:b/>
          <w:i/>
          <w:color w:val="000000"/>
          <w:lang w:val="en-GB" w:eastAsia="en-GB"/>
        </w:rPr>
      </w:pPr>
      <w:r w:rsidRPr="160AAEF7">
        <w:rPr>
          <w:rFonts w:asciiTheme="minorHAnsi" w:eastAsiaTheme="minorEastAsia" w:hAnsiTheme="minorHAnsi" w:cstheme="minorBidi"/>
          <w:b/>
          <w:bCs/>
          <w:i/>
          <w:iCs/>
          <w:color w:val="000000" w:themeColor="text1"/>
          <w:lang w:val="en-GB" w:eastAsia="en-GB"/>
        </w:rPr>
        <w:lastRenderedPageBreak/>
        <w:t xml:space="preserve">d) Accurate and, where necessary, kept up to date </w:t>
      </w:r>
    </w:p>
    <w:p w14:paraId="17834172" w14:textId="64867BDB" w:rsidR="004146DD" w:rsidRDefault="160AAEF7" w:rsidP="00F56D8F">
      <w:pPr>
        <w:autoSpaceDE w:val="0"/>
        <w:autoSpaceDN w:val="0"/>
        <w:adjustRightInd w:val="0"/>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Ministry area heads should ensure that any database is maintained and kept updated to ensure effective communication with those people linked to the ministry area or group.</w:t>
      </w:r>
    </w:p>
    <w:p w14:paraId="164A6172" w14:textId="77777777" w:rsidR="00E7292B" w:rsidRDefault="00E7292B" w:rsidP="00F56D8F">
      <w:pPr>
        <w:autoSpaceDE w:val="0"/>
        <w:autoSpaceDN w:val="0"/>
        <w:adjustRightInd w:val="0"/>
        <w:rPr>
          <w:rFonts w:asciiTheme="minorHAnsi" w:hAnsiTheme="minorHAnsi" w:cs="Arial"/>
          <w:color w:val="000000"/>
          <w:lang w:val="en-GB" w:eastAsia="en-GB"/>
        </w:rPr>
      </w:pPr>
    </w:p>
    <w:p w14:paraId="02DF2114" w14:textId="31CD2943" w:rsidR="00F56D8F" w:rsidRDefault="160AAEF7" w:rsidP="00F56D8F">
      <w:pPr>
        <w:autoSpaceDE w:val="0"/>
        <w:autoSpaceDN w:val="0"/>
        <w:adjustRightInd w:val="0"/>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 xml:space="preserve">Ministry areas should ensure </w:t>
      </w:r>
      <w:r w:rsidR="00E32EC9">
        <w:rPr>
          <w:rFonts w:asciiTheme="minorHAnsi" w:eastAsiaTheme="minorEastAsia" w:hAnsiTheme="minorHAnsi" w:cstheme="minorBidi"/>
          <w:color w:val="000000" w:themeColor="text1"/>
          <w:lang w:val="en-GB" w:eastAsia="en-GB"/>
        </w:rPr>
        <w:t xml:space="preserve">that </w:t>
      </w:r>
      <w:r w:rsidRPr="160AAEF7">
        <w:rPr>
          <w:rFonts w:asciiTheme="minorHAnsi" w:eastAsiaTheme="minorEastAsia" w:hAnsiTheme="minorHAnsi" w:cstheme="minorBidi"/>
          <w:color w:val="000000" w:themeColor="text1"/>
          <w:lang w:val="en-GB" w:eastAsia="en-GB"/>
        </w:rPr>
        <w:t>group members are able to simply update or change their contact details</w:t>
      </w:r>
      <w:r w:rsidR="00E32EC9">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either through </w:t>
      </w:r>
      <w:r w:rsidR="006E29B5">
        <w:rPr>
          <w:rFonts w:asciiTheme="minorHAnsi" w:eastAsiaTheme="minorEastAsia" w:hAnsiTheme="minorHAnsi" w:cstheme="minorBidi"/>
          <w:color w:val="000000" w:themeColor="text1"/>
          <w:lang w:val="en-GB" w:eastAsia="en-GB"/>
        </w:rPr>
        <w:t>a form or via the website. (</w:t>
      </w:r>
      <w:proofErr w:type="spellStart"/>
      <w:r w:rsidR="006E29B5">
        <w:rPr>
          <w:rFonts w:asciiTheme="minorHAnsi" w:eastAsiaTheme="minorEastAsia" w:hAnsiTheme="minorHAnsi" w:cstheme="minorBidi"/>
          <w:color w:val="000000" w:themeColor="text1"/>
          <w:lang w:val="en-GB" w:eastAsia="en-GB"/>
        </w:rPr>
        <w:t>ie</w:t>
      </w:r>
      <w:proofErr w:type="spellEnd"/>
      <w:r w:rsidR="00D55EB4">
        <w:rPr>
          <w:rFonts w:asciiTheme="minorHAnsi" w:eastAsiaTheme="minorEastAsia" w:hAnsiTheme="minorHAnsi" w:cstheme="minorBidi"/>
          <w:color w:val="000000" w:themeColor="text1"/>
          <w:lang w:val="en-GB" w:eastAsia="en-GB"/>
        </w:rPr>
        <w:t xml:space="preserve"> a</w:t>
      </w:r>
      <w:r w:rsidRPr="160AAEF7">
        <w:rPr>
          <w:rFonts w:asciiTheme="minorHAnsi" w:eastAsiaTheme="minorEastAsia" w:hAnsiTheme="minorHAnsi" w:cstheme="minorBidi"/>
          <w:color w:val="000000" w:themeColor="text1"/>
          <w:lang w:val="en-GB" w:eastAsia="en-GB"/>
        </w:rPr>
        <w:t xml:space="preserve"> termly mailing giving the current details held and a slip</w:t>
      </w:r>
      <w:r w:rsidR="001A1FD5">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form to make any changes that are required).</w:t>
      </w:r>
      <w:r w:rsidR="00E7292B">
        <w:rPr>
          <w:rFonts w:asciiTheme="minorHAnsi" w:eastAsiaTheme="minorEastAsia" w:hAnsiTheme="minorHAnsi" w:cstheme="minorBidi"/>
          <w:color w:val="000000" w:themeColor="text1"/>
          <w:lang w:val="en-GB" w:eastAsia="en-GB"/>
        </w:rPr>
        <w:t xml:space="preserve">  </w:t>
      </w:r>
      <w:r w:rsidRPr="160AAEF7">
        <w:rPr>
          <w:rFonts w:asciiTheme="minorHAnsi" w:eastAsiaTheme="minorEastAsia" w:hAnsiTheme="minorHAnsi" w:cstheme="minorBidi"/>
          <w:color w:val="000000" w:themeColor="text1"/>
          <w:lang w:val="en-GB" w:eastAsia="en-GB"/>
        </w:rPr>
        <w:t>Any changes should be communicated to the team leading the group</w:t>
      </w:r>
      <w:r w:rsidR="001A1FD5">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ministry area as required. On receipt of any updated information, </w:t>
      </w:r>
      <w:r w:rsidR="00D55EB4">
        <w:rPr>
          <w:rFonts w:asciiTheme="minorHAnsi" w:eastAsiaTheme="minorEastAsia" w:hAnsiTheme="minorHAnsi" w:cstheme="minorBidi"/>
          <w:color w:val="000000" w:themeColor="text1"/>
          <w:lang w:val="en-GB" w:eastAsia="en-GB"/>
        </w:rPr>
        <w:t>m</w:t>
      </w:r>
      <w:r w:rsidRPr="160AAEF7">
        <w:rPr>
          <w:rFonts w:asciiTheme="minorHAnsi" w:eastAsiaTheme="minorEastAsia" w:hAnsiTheme="minorHAnsi" w:cstheme="minorBidi"/>
          <w:color w:val="000000" w:themeColor="text1"/>
          <w:lang w:val="en-GB" w:eastAsia="en-GB"/>
        </w:rPr>
        <w:t xml:space="preserve">inistry areas and groups should discard or archive previous records and replace them with the new information where appropriate. </w:t>
      </w:r>
    </w:p>
    <w:p w14:paraId="7CF5700C" w14:textId="77777777" w:rsidR="00E7292B" w:rsidRPr="00F56D8F" w:rsidRDefault="00E7292B" w:rsidP="00F56D8F">
      <w:pPr>
        <w:autoSpaceDE w:val="0"/>
        <w:autoSpaceDN w:val="0"/>
        <w:adjustRightInd w:val="0"/>
        <w:rPr>
          <w:rFonts w:asciiTheme="minorHAnsi" w:hAnsiTheme="minorHAnsi" w:cs="Arial"/>
          <w:color w:val="000000"/>
          <w:lang w:val="en-GB" w:eastAsia="en-GB"/>
        </w:rPr>
      </w:pPr>
    </w:p>
    <w:p w14:paraId="59B55754" w14:textId="4CC95269" w:rsidR="00F56D8F" w:rsidRDefault="160AAEF7" w:rsidP="00F56D8F">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It is important that </w:t>
      </w:r>
      <w:r w:rsidR="00504F25" w:rsidRPr="160AAEF7">
        <w:rPr>
          <w:rFonts w:asciiTheme="minorHAnsi" w:eastAsiaTheme="minorEastAsia" w:hAnsiTheme="minorHAnsi" w:cstheme="minorBidi"/>
          <w:color w:val="000000" w:themeColor="text1"/>
          <w:lang w:val="en-GB" w:eastAsia="en-GB"/>
        </w:rPr>
        <w:t>inaccurate and out of-date informat</w:t>
      </w:r>
      <w:r w:rsidR="00504F25">
        <w:rPr>
          <w:rFonts w:asciiTheme="minorHAnsi" w:eastAsiaTheme="minorEastAsia" w:hAnsiTheme="minorHAnsi" w:cstheme="minorBidi"/>
          <w:color w:val="000000" w:themeColor="text1"/>
          <w:lang w:val="en-GB" w:eastAsia="en-GB"/>
        </w:rPr>
        <w:t xml:space="preserve">ion is </w:t>
      </w:r>
      <w:r w:rsidRPr="160AAEF7">
        <w:rPr>
          <w:rFonts w:asciiTheme="minorHAnsi" w:eastAsiaTheme="minorEastAsia" w:hAnsiTheme="minorHAnsi" w:cstheme="minorBidi"/>
          <w:color w:val="000000" w:themeColor="text1"/>
          <w:lang w:val="en-GB" w:eastAsia="en-GB"/>
        </w:rPr>
        <w:t>regularly delete</w:t>
      </w:r>
      <w:r w:rsidR="00504F25">
        <w:rPr>
          <w:rFonts w:asciiTheme="minorHAnsi" w:eastAsiaTheme="minorEastAsia" w:hAnsiTheme="minorHAnsi" w:cstheme="minorBidi"/>
          <w:color w:val="000000" w:themeColor="text1"/>
          <w:lang w:val="en-GB" w:eastAsia="en-GB"/>
        </w:rPr>
        <w:t>d</w:t>
      </w:r>
      <w:r w:rsidRPr="160AAEF7">
        <w:rPr>
          <w:rFonts w:asciiTheme="minorHAnsi" w:eastAsiaTheme="minorEastAsia" w:hAnsiTheme="minorHAnsi" w:cstheme="minorBidi"/>
          <w:color w:val="000000" w:themeColor="text1"/>
          <w:lang w:val="en-GB" w:eastAsia="en-GB"/>
        </w:rPr>
        <w:t>/destroy</w:t>
      </w:r>
      <w:r w:rsidR="00504F25">
        <w:rPr>
          <w:rFonts w:asciiTheme="minorHAnsi" w:eastAsiaTheme="minorEastAsia" w:hAnsiTheme="minorHAnsi" w:cstheme="minorBidi"/>
          <w:color w:val="000000" w:themeColor="text1"/>
          <w:lang w:val="en-GB" w:eastAsia="en-GB"/>
        </w:rPr>
        <w:t>ed</w:t>
      </w:r>
      <w:r w:rsidRPr="160AAEF7">
        <w:rPr>
          <w:rFonts w:asciiTheme="minorHAnsi" w:eastAsiaTheme="minorEastAsia" w:hAnsiTheme="minorHAnsi" w:cstheme="minorBidi"/>
          <w:color w:val="000000" w:themeColor="text1"/>
          <w:lang w:val="en-GB" w:eastAsia="en-GB"/>
        </w:rPr>
        <w:t xml:space="preserve"> and inaccurate records</w:t>
      </w:r>
      <w:r w:rsidR="00504F25">
        <w:rPr>
          <w:rFonts w:asciiTheme="minorHAnsi" w:eastAsiaTheme="minorEastAsia" w:hAnsiTheme="minorHAnsi" w:cstheme="minorBidi"/>
          <w:color w:val="000000" w:themeColor="text1"/>
          <w:lang w:val="en-GB" w:eastAsia="en-GB"/>
        </w:rPr>
        <w:t xml:space="preserve"> </w:t>
      </w:r>
      <w:r w:rsidR="00504F25" w:rsidRPr="160AAEF7">
        <w:rPr>
          <w:rFonts w:asciiTheme="minorHAnsi" w:eastAsiaTheme="minorEastAsia" w:hAnsiTheme="minorHAnsi" w:cstheme="minorBidi"/>
          <w:color w:val="000000" w:themeColor="text1"/>
          <w:lang w:val="en-GB" w:eastAsia="en-GB"/>
        </w:rPr>
        <w:t>correct</w:t>
      </w:r>
      <w:r w:rsidR="00504F25">
        <w:rPr>
          <w:rFonts w:asciiTheme="minorHAnsi" w:eastAsiaTheme="minorEastAsia" w:hAnsiTheme="minorHAnsi" w:cstheme="minorBidi"/>
          <w:color w:val="000000" w:themeColor="text1"/>
          <w:lang w:val="en-GB" w:eastAsia="en-GB"/>
        </w:rPr>
        <w:t>ed</w:t>
      </w:r>
      <w:r w:rsidRPr="160AAEF7">
        <w:rPr>
          <w:rFonts w:asciiTheme="minorHAnsi" w:eastAsiaTheme="minorEastAsia" w:hAnsiTheme="minorHAnsi" w:cstheme="minorBidi"/>
          <w:color w:val="000000" w:themeColor="text1"/>
          <w:lang w:val="en-GB" w:eastAsia="en-GB"/>
        </w:rPr>
        <w:t xml:space="preserve"> </w:t>
      </w:r>
      <w:r w:rsidR="006A3106">
        <w:rPr>
          <w:rFonts w:asciiTheme="minorHAnsi" w:eastAsiaTheme="minorEastAsia" w:hAnsiTheme="minorHAnsi" w:cstheme="minorBidi"/>
          <w:color w:val="000000" w:themeColor="text1"/>
          <w:lang w:val="en-GB" w:eastAsia="en-GB"/>
        </w:rPr>
        <w:t>(</w:t>
      </w:r>
      <w:proofErr w:type="spellStart"/>
      <w:r w:rsidR="006A3106">
        <w:rPr>
          <w:rFonts w:asciiTheme="minorHAnsi" w:eastAsiaTheme="minorEastAsia" w:hAnsiTheme="minorHAnsi" w:cstheme="minorBidi"/>
          <w:color w:val="000000" w:themeColor="text1"/>
          <w:lang w:val="en-GB" w:eastAsia="en-GB"/>
        </w:rPr>
        <w:t>ie</w:t>
      </w:r>
      <w:proofErr w:type="spellEnd"/>
      <w:r w:rsidR="00E36732">
        <w:rPr>
          <w:rFonts w:asciiTheme="minorHAnsi" w:eastAsiaTheme="minorEastAsia" w:hAnsiTheme="minorHAnsi" w:cstheme="minorBidi"/>
          <w:color w:val="000000" w:themeColor="text1"/>
          <w:lang w:val="en-GB" w:eastAsia="en-GB"/>
        </w:rPr>
        <w:t xml:space="preserve"> archive</w:t>
      </w:r>
      <w:r w:rsidR="00504F25">
        <w:rPr>
          <w:rFonts w:asciiTheme="minorHAnsi" w:eastAsiaTheme="minorEastAsia" w:hAnsiTheme="minorHAnsi" w:cstheme="minorBidi"/>
          <w:color w:val="000000" w:themeColor="text1"/>
          <w:lang w:val="en-GB" w:eastAsia="en-GB"/>
        </w:rPr>
        <w:t>d</w:t>
      </w:r>
      <w:r w:rsidR="00E36732">
        <w:rPr>
          <w:rFonts w:asciiTheme="minorHAnsi" w:eastAsiaTheme="minorEastAsia" w:hAnsiTheme="minorHAnsi" w:cstheme="minorBidi"/>
          <w:color w:val="000000" w:themeColor="text1"/>
          <w:lang w:val="en-GB" w:eastAsia="en-GB"/>
        </w:rPr>
        <w:t xml:space="preserve"> either </w:t>
      </w:r>
      <w:r w:rsidR="0052490E">
        <w:rPr>
          <w:rFonts w:asciiTheme="minorHAnsi" w:eastAsiaTheme="minorEastAsia" w:hAnsiTheme="minorHAnsi" w:cstheme="minorBidi"/>
          <w:color w:val="000000" w:themeColor="text1"/>
          <w:lang w:val="en-GB" w:eastAsia="en-GB"/>
        </w:rPr>
        <w:t xml:space="preserve">encrypted/password protected </w:t>
      </w:r>
      <w:r w:rsidR="00E36732">
        <w:rPr>
          <w:rFonts w:asciiTheme="minorHAnsi" w:eastAsiaTheme="minorEastAsia" w:hAnsiTheme="minorHAnsi" w:cstheme="minorBidi"/>
          <w:color w:val="000000" w:themeColor="text1"/>
          <w:lang w:val="en-GB" w:eastAsia="en-GB"/>
        </w:rPr>
        <w:t xml:space="preserve">digitally or </w:t>
      </w:r>
      <w:r w:rsidR="00504F25">
        <w:rPr>
          <w:rFonts w:asciiTheme="minorHAnsi" w:eastAsiaTheme="minorEastAsia" w:hAnsiTheme="minorHAnsi" w:cstheme="minorBidi"/>
          <w:color w:val="000000" w:themeColor="text1"/>
          <w:lang w:val="en-GB" w:eastAsia="en-GB"/>
        </w:rPr>
        <w:t xml:space="preserve">in </w:t>
      </w:r>
      <w:r w:rsidR="00E36732">
        <w:rPr>
          <w:rFonts w:asciiTheme="minorHAnsi" w:eastAsiaTheme="minorEastAsia" w:hAnsiTheme="minorHAnsi" w:cstheme="minorBidi"/>
          <w:color w:val="000000" w:themeColor="text1"/>
          <w:lang w:val="en-GB" w:eastAsia="en-GB"/>
        </w:rPr>
        <w:t xml:space="preserve">hard copy and </w:t>
      </w:r>
      <w:r w:rsidR="005E6902">
        <w:rPr>
          <w:rFonts w:asciiTheme="minorHAnsi" w:eastAsiaTheme="minorEastAsia" w:hAnsiTheme="minorHAnsi" w:cstheme="minorBidi"/>
          <w:color w:val="000000" w:themeColor="text1"/>
          <w:lang w:val="en-GB" w:eastAsia="en-GB"/>
        </w:rPr>
        <w:t xml:space="preserve">securely </w:t>
      </w:r>
      <w:r w:rsidR="00E36732">
        <w:rPr>
          <w:rFonts w:asciiTheme="minorHAnsi" w:eastAsiaTheme="minorEastAsia" w:hAnsiTheme="minorHAnsi" w:cstheme="minorBidi"/>
          <w:color w:val="000000" w:themeColor="text1"/>
          <w:lang w:val="en-GB" w:eastAsia="en-GB"/>
        </w:rPr>
        <w:t>store</w:t>
      </w:r>
      <w:r w:rsidR="00504F25">
        <w:rPr>
          <w:rFonts w:asciiTheme="minorHAnsi" w:eastAsiaTheme="minorEastAsia" w:hAnsiTheme="minorHAnsi" w:cstheme="minorBidi"/>
          <w:color w:val="000000" w:themeColor="text1"/>
          <w:lang w:val="en-GB" w:eastAsia="en-GB"/>
        </w:rPr>
        <w:t>d</w:t>
      </w:r>
      <w:r w:rsidR="00E36732">
        <w:rPr>
          <w:rFonts w:asciiTheme="minorHAnsi" w:eastAsiaTheme="minorEastAsia" w:hAnsiTheme="minorHAnsi" w:cstheme="minorBidi"/>
          <w:color w:val="000000" w:themeColor="text1"/>
          <w:lang w:val="en-GB" w:eastAsia="en-GB"/>
        </w:rPr>
        <w:t xml:space="preserve"> in accordance </w:t>
      </w:r>
      <w:r w:rsidR="005A5D79">
        <w:rPr>
          <w:rFonts w:asciiTheme="minorHAnsi" w:eastAsiaTheme="minorEastAsia" w:hAnsiTheme="minorHAnsi" w:cstheme="minorBidi"/>
          <w:color w:val="000000" w:themeColor="text1"/>
          <w:lang w:val="en-GB" w:eastAsia="en-GB"/>
        </w:rPr>
        <w:t xml:space="preserve">with diocesan rules on how long records should be kept. Where paper records are to be </w:t>
      </w:r>
      <w:proofErr w:type="gramStart"/>
      <w:r w:rsidR="005A5D79">
        <w:rPr>
          <w:rFonts w:asciiTheme="minorHAnsi" w:eastAsiaTheme="minorEastAsia" w:hAnsiTheme="minorHAnsi" w:cstheme="minorBidi"/>
          <w:color w:val="000000" w:themeColor="text1"/>
          <w:lang w:val="en-GB" w:eastAsia="en-GB"/>
        </w:rPr>
        <w:t>destroyed</w:t>
      </w:r>
      <w:proofErr w:type="gramEnd"/>
      <w:r w:rsidR="005A5D79">
        <w:rPr>
          <w:rFonts w:asciiTheme="minorHAnsi" w:eastAsiaTheme="minorEastAsia" w:hAnsiTheme="minorHAnsi" w:cstheme="minorBidi"/>
          <w:color w:val="000000" w:themeColor="text1"/>
          <w:lang w:val="en-GB" w:eastAsia="en-GB"/>
        </w:rPr>
        <w:t xml:space="preserve"> </w:t>
      </w:r>
      <w:r w:rsidR="00883237">
        <w:rPr>
          <w:rFonts w:asciiTheme="minorHAnsi" w:eastAsiaTheme="minorEastAsia" w:hAnsiTheme="minorHAnsi" w:cstheme="minorBidi"/>
          <w:color w:val="000000" w:themeColor="text1"/>
          <w:lang w:val="en-GB" w:eastAsia="en-GB"/>
        </w:rPr>
        <w:t>they should be shredded.</w:t>
      </w:r>
    </w:p>
    <w:p w14:paraId="5C5145E5" w14:textId="77777777" w:rsidR="005C5142" w:rsidRPr="00F56D8F" w:rsidRDefault="005C5142" w:rsidP="00F56D8F">
      <w:pPr>
        <w:autoSpaceDE w:val="0"/>
        <w:autoSpaceDN w:val="0"/>
        <w:adjustRightInd w:val="0"/>
        <w:rPr>
          <w:rFonts w:asciiTheme="minorHAnsi" w:hAnsiTheme="minorHAnsi" w:cs="Arial"/>
          <w:color w:val="000000"/>
          <w:lang w:val="en-GB" w:eastAsia="en-GB"/>
        </w:rPr>
      </w:pPr>
    </w:p>
    <w:p w14:paraId="0739BBB3" w14:textId="77777777" w:rsidR="00F56D8F" w:rsidRPr="005C5142" w:rsidRDefault="160AAEF7" w:rsidP="008B10A1">
      <w:pPr>
        <w:autoSpaceDE w:val="0"/>
        <w:autoSpaceDN w:val="0"/>
        <w:adjustRightInd w:val="0"/>
        <w:spacing w:line="276" w:lineRule="auto"/>
        <w:rPr>
          <w:rFonts w:asciiTheme="minorHAnsi" w:hAnsiTheme="minorHAnsi" w:cs="Calibri"/>
          <w:b/>
          <w:i/>
          <w:color w:val="000000"/>
          <w:lang w:val="en-GB" w:eastAsia="en-GB"/>
        </w:rPr>
      </w:pPr>
      <w:r w:rsidRPr="160AAEF7">
        <w:rPr>
          <w:rFonts w:asciiTheme="minorHAnsi" w:eastAsiaTheme="minorEastAsia" w:hAnsiTheme="minorHAnsi" w:cstheme="minorBidi"/>
          <w:b/>
          <w:bCs/>
          <w:i/>
          <w:iCs/>
          <w:color w:val="000000" w:themeColor="text1"/>
          <w:lang w:val="en-GB" w:eastAsia="en-GB"/>
        </w:rPr>
        <w:t xml:space="preserve">e) Not kept for longer than is necessary </w:t>
      </w:r>
    </w:p>
    <w:p w14:paraId="0FC726B7" w14:textId="542B24E6" w:rsidR="008B10A1" w:rsidRDefault="160AAEF7" w:rsidP="00F56D8F">
      <w:pPr>
        <w:autoSpaceDE w:val="0"/>
        <w:autoSpaceDN w:val="0"/>
        <w:adjustRightInd w:val="0"/>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 xml:space="preserve">It is important that appropriate data retention periods are defined and adhered to. </w:t>
      </w:r>
      <w:r w:rsidR="00E7292B">
        <w:rPr>
          <w:rFonts w:asciiTheme="minorHAnsi" w:eastAsiaTheme="minorEastAsia" w:hAnsiTheme="minorHAnsi" w:cstheme="minorBidi"/>
          <w:color w:val="000000" w:themeColor="text1"/>
          <w:lang w:val="en-GB" w:eastAsia="en-GB"/>
        </w:rPr>
        <w:t xml:space="preserve">  </w:t>
      </w:r>
      <w:r w:rsidRPr="160AAEF7">
        <w:rPr>
          <w:rFonts w:asciiTheme="minorHAnsi" w:eastAsiaTheme="minorEastAsia" w:hAnsiTheme="minorHAnsi" w:cstheme="minorBidi"/>
          <w:color w:val="000000" w:themeColor="text1"/>
          <w:lang w:val="en-GB" w:eastAsia="en-GB"/>
        </w:rPr>
        <w:t>In essence data should not be retained for any longer than is necessary to fulfil the reason it was collected</w:t>
      </w:r>
      <w:r w:rsidR="000577F7">
        <w:rPr>
          <w:rFonts w:asciiTheme="minorHAnsi" w:eastAsiaTheme="minorEastAsia" w:hAnsiTheme="minorHAnsi" w:cstheme="minorBidi"/>
          <w:color w:val="000000" w:themeColor="text1"/>
          <w:lang w:val="en-GB" w:eastAsia="en-GB"/>
        </w:rPr>
        <w:t xml:space="preserve"> unless otherwise required by law</w:t>
      </w:r>
      <w:r w:rsidRPr="160AAEF7">
        <w:rPr>
          <w:rFonts w:asciiTheme="minorHAnsi" w:eastAsiaTheme="minorEastAsia" w:hAnsiTheme="minorHAnsi" w:cstheme="minorBidi"/>
          <w:color w:val="000000" w:themeColor="text1"/>
          <w:lang w:val="en-GB" w:eastAsia="en-GB"/>
        </w:rPr>
        <w:t xml:space="preserve">. </w:t>
      </w:r>
    </w:p>
    <w:p w14:paraId="16336E8A" w14:textId="77777777" w:rsidR="00E7292B" w:rsidRDefault="00E7292B" w:rsidP="00F56D8F">
      <w:pPr>
        <w:autoSpaceDE w:val="0"/>
        <w:autoSpaceDN w:val="0"/>
        <w:adjustRightInd w:val="0"/>
        <w:rPr>
          <w:rFonts w:asciiTheme="minorHAnsi" w:hAnsiTheme="minorHAnsi" w:cs="Arial"/>
          <w:color w:val="000000"/>
          <w:lang w:val="en-GB" w:eastAsia="en-GB"/>
        </w:rPr>
      </w:pPr>
    </w:p>
    <w:p w14:paraId="61649A2E" w14:textId="77777777" w:rsidR="00DB2EFD" w:rsidRDefault="252C132C" w:rsidP="00F56D8F">
      <w:pPr>
        <w:autoSpaceDE w:val="0"/>
        <w:autoSpaceDN w:val="0"/>
        <w:adjustRightInd w:val="0"/>
        <w:rPr>
          <w:rFonts w:asciiTheme="minorHAnsi" w:eastAsiaTheme="minorEastAsia" w:hAnsiTheme="minorHAnsi" w:cstheme="minorBidi"/>
          <w:color w:val="000000" w:themeColor="text1"/>
          <w:lang w:val="en-GB" w:eastAsia="en-GB"/>
        </w:rPr>
      </w:pPr>
      <w:r w:rsidRPr="252C132C">
        <w:rPr>
          <w:rFonts w:asciiTheme="minorHAnsi" w:eastAsiaTheme="minorEastAsia" w:hAnsiTheme="minorHAnsi" w:cstheme="minorBidi"/>
          <w:color w:val="000000" w:themeColor="text1"/>
          <w:lang w:val="en-GB" w:eastAsia="en-GB"/>
        </w:rPr>
        <w:t xml:space="preserve">If the data is </w:t>
      </w:r>
      <w:r w:rsidR="004C4708">
        <w:rPr>
          <w:rFonts w:asciiTheme="minorHAnsi" w:eastAsiaTheme="minorEastAsia" w:hAnsiTheme="minorHAnsi" w:cstheme="minorBidi"/>
          <w:color w:val="000000" w:themeColor="text1"/>
          <w:lang w:val="en-GB" w:eastAsia="en-GB"/>
        </w:rPr>
        <w:t>for vulnerable children and/or a</w:t>
      </w:r>
      <w:r w:rsidRPr="252C132C">
        <w:rPr>
          <w:rFonts w:asciiTheme="minorHAnsi" w:eastAsiaTheme="minorEastAsia" w:hAnsiTheme="minorHAnsi" w:cstheme="minorBidi"/>
          <w:color w:val="000000" w:themeColor="text1"/>
          <w:lang w:val="en-GB" w:eastAsia="en-GB"/>
        </w:rPr>
        <w:t>dults the current diocesan r</w:t>
      </w:r>
      <w:r w:rsidR="00EA4A30">
        <w:rPr>
          <w:rFonts w:asciiTheme="minorHAnsi" w:eastAsiaTheme="minorEastAsia" w:hAnsiTheme="minorHAnsi" w:cstheme="minorBidi"/>
          <w:color w:val="000000" w:themeColor="text1"/>
          <w:lang w:val="en-GB" w:eastAsia="en-GB"/>
        </w:rPr>
        <w:t>etention periods must be adhered</w:t>
      </w:r>
      <w:r w:rsidRPr="252C132C">
        <w:rPr>
          <w:rFonts w:asciiTheme="minorHAnsi" w:eastAsiaTheme="minorEastAsia" w:hAnsiTheme="minorHAnsi" w:cstheme="minorBidi"/>
          <w:color w:val="000000" w:themeColor="text1"/>
          <w:lang w:val="en-GB" w:eastAsia="en-GB"/>
        </w:rPr>
        <w:t xml:space="preserve"> to.</w:t>
      </w:r>
    </w:p>
    <w:p w14:paraId="7AAB3585" w14:textId="77777777" w:rsidR="00DB2EFD" w:rsidRDefault="00DB2EFD" w:rsidP="00F56D8F">
      <w:pPr>
        <w:autoSpaceDE w:val="0"/>
        <w:autoSpaceDN w:val="0"/>
        <w:adjustRightInd w:val="0"/>
        <w:rPr>
          <w:rFonts w:asciiTheme="minorHAnsi" w:eastAsiaTheme="minorEastAsia" w:hAnsiTheme="minorHAnsi" w:cstheme="minorBidi"/>
          <w:color w:val="000000" w:themeColor="text1"/>
          <w:lang w:val="en-GB" w:eastAsia="en-GB"/>
        </w:rPr>
      </w:pPr>
    </w:p>
    <w:p w14:paraId="0EEA2515" w14:textId="1BC891EB" w:rsidR="00F56D8F" w:rsidRDefault="252C132C" w:rsidP="00F56D8F">
      <w:pPr>
        <w:autoSpaceDE w:val="0"/>
        <w:autoSpaceDN w:val="0"/>
        <w:adjustRightInd w:val="0"/>
        <w:rPr>
          <w:rFonts w:asciiTheme="minorHAnsi" w:hAnsiTheme="minorHAnsi" w:cs="Arial"/>
          <w:color w:val="000000"/>
          <w:lang w:val="en-GB" w:eastAsia="en-GB"/>
        </w:rPr>
      </w:pPr>
      <w:r w:rsidRPr="252C132C">
        <w:rPr>
          <w:rFonts w:asciiTheme="minorHAnsi" w:eastAsiaTheme="minorEastAsia" w:hAnsiTheme="minorHAnsi" w:cstheme="minorBidi"/>
          <w:color w:val="000000" w:themeColor="text1"/>
          <w:sz w:val="18"/>
          <w:szCs w:val="18"/>
          <w:lang w:val="en-GB" w:eastAsia="en-GB"/>
        </w:rPr>
        <w:t>(Please see the Peterborough diocesan website or contact the CtK safeguarding officer via the church office)</w:t>
      </w:r>
      <w:r w:rsidR="00BD7DB8">
        <w:rPr>
          <w:rFonts w:asciiTheme="minorHAnsi" w:eastAsiaTheme="minorEastAsia" w:hAnsiTheme="minorHAnsi" w:cstheme="minorBidi"/>
          <w:color w:val="000000" w:themeColor="text1"/>
          <w:sz w:val="18"/>
          <w:szCs w:val="18"/>
          <w:lang w:val="en-GB" w:eastAsia="en-GB"/>
        </w:rPr>
        <w:t>.</w:t>
      </w:r>
    </w:p>
    <w:p w14:paraId="5E1DAFEC" w14:textId="77777777" w:rsidR="005C5142" w:rsidRPr="00F56D8F" w:rsidRDefault="005C5142" w:rsidP="00F56D8F">
      <w:pPr>
        <w:autoSpaceDE w:val="0"/>
        <w:autoSpaceDN w:val="0"/>
        <w:adjustRightInd w:val="0"/>
        <w:rPr>
          <w:rFonts w:asciiTheme="minorHAnsi" w:hAnsiTheme="minorHAnsi" w:cs="Arial"/>
          <w:color w:val="000000"/>
          <w:lang w:val="en-GB" w:eastAsia="en-GB"/>
        </w:rPr>
      </w:pPr>
    </w:p>
    <w:p w14:paraId="582DEAF5" w14:textId="77777777" w:rsidR="00F56D8F" w:rsidRPr="005C5142" w:rsidRDefault="160AAEF7" w:rsidP="000D6EE3">
      <w:pPr>
        <w:autoSpaceDE w:val="0"/>
        <w:autoSpaceDN w:val="0"/>
        <w:adjustRightInd w:val="0"/>
        <w:spacing w:after="240" w:line="276" w:lineRule="auto"/>
        <w:rPr>
          <w:rFonts w:asciiTheme="minorHAnsi" w:hAnsiTheme="minorHAnsi" w:cs="Calibri"/>
          <w:b/>
          <w:i/>
          <w:color w:val="000000"/>
          <w:lang w:val="en-GB" w:eastAsia="en-GB"/>
        </w:rPr>
      </w:pPr>
      <w:r w:rsidRPr="160AAEF7">
        <w:rPr>
          <w:rFonts w:asciiTheme="minorHAnsi" w:eastAsiaTheme="minorEastAsia" w:hAnsiTheme="minorHAnsi" w:cstheme="minorBidi"/>
          <w:b/>
          <w:bCs/>
          <w:i/>
          <w:iCs/>
          <w:color w:val="000000" w:themeColor="text1"/>
          <w:lang w:val="en-GB" w:eastAsia="en-GB"/>
        </w:rPr>
        <w:t xml:space="preserve">f) Processed in line with the rights of the individual </w:t>
      </w:r>
    </w:p>
    <w:p w14:paraId="464E29A1" w14:textId="5A5E424E" w:rsidR="005C5142" w:rsidRDefault="160AAEF7" w:rsidP="005C5142">
      <w:pPr>
        <w:autoSpaceDE w:val="0"/>
        <w:autoSpaceDN w:val="0"/>
        <w:adjustRightInd w:val="0"/>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Currently the Church of Christ the King does not operate a single central database for all the mini</w:t>
      </w:r>
      <w:r w:rsidR="004C4708">
        <w:rPr>
          <w:rFonts w:asciiTheme="minorHAnsi" w:eastAsiaTheme="minorEastAsia" w:hAnsiTheme="minorHAnsi" w:cstheme="minorBidi"/>
          <w:color w:val="000000" w:themeColor="text1"/>
          <w:lang w:val="en-GB" w:eastAsia="en-GB"/>
        </w:rPr>
        <w:t xml:space="preserve">stry area groups and activities. </w:t>
      </w:r>
      <w:r w:rsidRPr="160AAEF7">
        <w:rPr>
          <w:rFonts w:asciiTheme="minorHAnsi" w:eastAsiaTheme="minorEastAsia" w:hAnsiTheme="minorHAnsi" w:cstheme="minorBidi"/>
          <w:color w:val="000000" w:themeColor="text1"/>
          <w:lang w:val="en-GB" w:eastAsia="en-GB"/>
        </w:rPr>
        <w:t xml:space="preserve"> It</w:t>
      </w:r>
      <w:r w:rsidR="004C4708">
        <w:rPr>
          <w:rFonts w:asciiTheme="minorHAnsi" w:eastAsiaTheme="minorEastAsia" w:hAnsiTheme="minorHAnsi" w:cstheme="minorBidi"/>
          <w:color w:val="000000" w:themeColor="text1"/>
          <w:lang w:val="en-GB" w:eastAsia="en-GB"/>
        </w:rPr>
        <w:t xml:space="preserve"> is</w:t>
      </w:r>
      <w:r w:rsidRPr="160AAEF7">
        <w:rPr>
          <w:rFonts w:asciiTheme="minorHAnsi" w:eastAsiaTheme="minorEastAsia" w:hAnsiTheme="minorHAnsi" w:cstheme="minorBidi"/>
          <w:color w:val="000000" w:themeColor="text1"/>
          <w:lang w:val="en-GB" w:eastAsia="en-GB"/>
        </w:rPr>
        <w:t xml:space="preserve"> important that each area ensures </w:t>
      </w:r>
      <w:r w:rsidR="007C7747">
        <w:rPr>
          <w:rFonts w:asciiTheme="minorHAnsi" w:eastAsiaTheme="minorEastAsia" w:hAnsiTheme="minorHAnsi" w:cstheme="minorBidi"/>
          <w:color w:val="000000" w:themeColor="text1"/>
          <w:lang w:val="en-GB" w:eastAsia="en-GB"/>
        </w:rPr>
        <w:t xml:space="preserve">that </w:t>
      </w:r>
      <w:r w:rsidRPr="160AAEF7">
        <w:rPr>
          <w:rFonts w:asciiTheme="minorHAnsi" w:eastAsiaTheme="minorEastAsia" w:hAnsiTheme="minorHAnsi" w:cstheme="minorBidi"/>
          <w:color w:val="000000" w:themeColor="text1"/>
          <w:lang w:val="en-GB" w:eastAsia="en-GB"/>
        </w:rPr>
        <w:t xml:space="preserve">it offers anyone </w:t>
      </w:r>
      <w:r w:rsidR="007C7747">
        <w:rPr>
          <w:rFonts w:asciiTheme="minorHAnsi" w:eastAsiaTheme="minorEastAsia" w:hAnsiTheme="minorHAnsi" w:cstheme="minorBidi"/>
          <w:color w:val="000000" w:themeColor="text1"/>
          <w:lang w:val="en-GB" w:eastAsia="en-GB"/>
        </w:rPr>
        <w:t>registering with them</w:t>
      </w:r>
      <w:r w:rsidRPr="160AAEF7">
        <w:rPr>
          <w:rFonts w:asciiTheme="minorHAnsi" w:eastAsiaTheme="minorEastAsia" w:hAnsiTheme="minorHAnsi" w:cstheme="minorBidi"/>
          <w:color w:val="000000" w:themeColor="text1"/>
          <w:lang w:val="en-GB" w:eastAsia="en-GB"/>
        </w:rPr>
        <w:t xml:space="preserve"> complete transparency and</w:t>
      </w:r>
      <w:r w:rsidR="00EA4A30">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if requested</w:t>
      </w:r>
      <w:r w:rsidR="00EA4A30">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allows them to view the personal data that is being held on the</w:t>
      </w:r>
      <w:r w:rsidR="007C7747">
        <w:rPr>
          <w:rFonts w:asciiTheme="minorHAnsi" w:eastAsiaTheme="minorEastAsia" w:hAnsiTheme="minorHAnsi" w:cstheme="minorBidi"/>
          <w:color w:val="000000" w:themeColor="text1"/>
          <w:lang w:val="en-GB" w:eastAsia="en-GB"/>
        </w:rPr>
        <w:t>ir</w:t>
      </w:r>
      <w:r w:rsidRPr="160AAEF7">
        <w:rPr>
          <w:rFonts w:asciiTheme="minorHAnsi" w:eastAsiaTheme="minorEastAsia" w:hAnsiTheme="minorHAnsi" w:cstheme="minorBidi"/>
          <w:color w:val="000000" w:themeColor="text1"/>
          <w:lang w:val="en-GB" w:eastAsia="en-GB"/>
        </w:rPr>
        <w:t xml:space="preserve"> database about them or their ward/child.</w:t>
      </w:r>
    </w:p>
    <w:p w14:paraId="77FC8251" w14:textId="77777777" w:rsidR="00E7292B" w:rsidRPr="003937E5" w:rsidRDefault="00E7292B" w:rsidP="005C5142">
      <w:pPr>
        <w:autoSpaceDE w:val="0"/>
        <w:autoSpaceDN w:val="0"/>
        <w:adjustRightInd w:val="0"/>
        <w:rPr>
          <w:rFonts w:asciiTheme="minorHAnsi" w:hAnsiTheme="minorHAnsi" w:cs="Arial"/>
          <w:color w:val="000000"/>
          <w:lang w:val="en-GB" w:eastAsia="en-GB"/>
        </w:rPr>
      </w:pPr>
    </w:p>
    <w:p w14:paraId="45F3E002" w14:textId="77777777" w:rsidR="00316409" w:rsidRDefault="160AAEF7" w:rsidP="005C5142">
      <w:pPr>
        <w:autoSpaceDE w:val="0"/>
        <w:autoSpaceDN w:val="0"/>
        <w:adjustRightInd w:val="0"/>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If they have given consent</w:t>
      </w:r>
      <w:r w:rsidR="004C4708">
        <w:rPr>
          <w:rFonts w:asciiTheme="minorHAnsi" w:eastAsiaTheme="minorEastAsia" w:hAnsiTheme="minorHAnsi" w:cstheme="minorBidi"/>
          <w:color w:val="000000" w:themeColor="text1"/>
          <w:lang w:val="en-GB" w:eastAsia="en-GB"/>
        </w:rPr>
        <w:t xml:space="preserve"> for pictures or video that has</w:t>
      </w:r>
      <w:r w:rsidRPr="160AAEF7">
        <w:rPr>
          <w:rFonts w:asciiTheme="minorHAnsi" w:eastAsiaTheme="minorEastAsia" w:hAnsiTheme="minorHAnsi" w:cstheme="minorBidi"/>
          <w:color w:val="000000" w:themeColor="text1"/>
          <w:lang w:val="en-GB" w:eastAsia="en-GB"/>
        </w:rPr>
        <w:t xml:space="preserve"> been taken of them or their children</w:t>
      </w:r>
      <w:r w:rsidR="004C4708">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they have the right to request that the images are deleted or removed from use at any time after the consent has been given. </w:t>
      </w:r>
    </w:p>
    <w:p w14:paraId="68BFC7FA" w14:textId="77777777" w:rsidR="00316409" w:rsidRDefault="00316409" w:rsidP="005C5142">
      <w:pPr>
        <w:autoSpaceDE w:val="0"/>
        <w:autoSpaceDN w:val="0"/>
        <w:adjustRightInd w:val="0"/>
        <w:rPr>
          <w:rFonts w:asciiTheme="minorHAnsi" w:eastAsiaTheme="minorEastAsia" w:hAnsiTheme="minorHAnsi" w:cstheme="minorBidi"/>
          <w:color w:val="000000" w:themeColor="text1"/>
          <w:lang w:val="en-GB" w:eastAsia="en-GB"/>
        </w:rPr>
      </w:pPr>
    </w:p>
    <w:p w14:paraId="6E25F8E8" w14:textId="459B0FF3" w:rsidR="00133C65" w:rsidRPr="003937E5" w:rsidRDefault="160AAEF7" w:rsidP="005C5142">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sz w:val="16"/>
          <w:szCs w:val="16"/>
          <w:lang w:val="en-GB" w:eastAsia="en-GB"/>
        </w:rPr>
        <w:t xml:space="preserve">(Further details of how to obtain consent for taking pictures and video can be found in the </w:t>
      </w:r>
      <w:r w:rsidR="007C7747">
        <w:rPr>
          <w:rFonts w:asciiTheme="minorHAnsi" w:eastAsiaTheme="minorEastAsia" w:hAnsiTheme="minorHAnsi" w:cstheme="minorBidi"/>
          <w:color w:val="000000" w:themeColor="text1"/>
          <w:sz w:val="16"/>
          <w:szCs w:val="16"/>
          <w:lang w:val="en-GB" w:eastAsia="en-GB"/>
        </w:rPr>
        <w:t xml:space="preserve">Christ the King </w:t>
      </w:r>
      <w:r w:rsidRPr="160AAEF7">
        <w:rPr>
          <w:rFonts w:asciiTheme="minorHAnsi" w:eastAsiaTheme="minorEastAsia" w:hAnsiTheme="minorHAnsi" w:cstheme="minorBidi"/>
          <w:color w:val="000000" w:themeColor="text1"/>
          <w:sz w:val="16"/>
          <w:szCs w:val="16"/>
          <w:lang w:val="en-GB" w:eastAsia="en-GB"/>
        </w:rPr>
        <w:t>guidelines for taking of photos and video)</w:t>
      </w:r>
    </w:p>
    <w:p w14:paraId="5F27E1DA" w14:textId="77777777" w:rsidR="00AD24F8" w:rsidRDefault="00AD24F8">
      <w:pPr>
        <w:rPr>
          <w:rFonts w:asciiTheme="minorHAnsi" w:hAnsiTheme="minorHAnsi" w:cs="Arial"/>
          <w:color w:val="000000"/>
          <w:lang w:val="en-GB" w:eastAsia="en-GB"/>
        </w:rPr>
      </w:pPr>
    </w:p>
    <w:p w14:paraId="11511C2C" w14:textId="77777777" w:rsidR="00F56D8F" w:rsidRPr="003937E5" w:rsidRDefault="160AAEF7" w:rsidP="00133C65">
      <w:pPr>
        <w:autoSpaceDE w:val="0"/>
        <w:autoSpaceDN w:val="0"/>
        <w:adjustRightInd w:val="0"/>
        <w:spacing w:line="276" w:lineRule="auto"/>
        <w:rPr>
          <w:rFonts w:asciiTheme="minorHAnsi" w:hAnsiTheme="minorHAnsi" w:cs="Calibri"/>
          <w:b/>
          <w:i/>
          <w:color w:val="000000"/>
          <w:lang w:val="en-GB" w:eastAsia="en-GB"/>
        </w:rPr>
      </w:pPr>
      <w:r w:rsidRPr="160AAEF7">
        <w:rPr>
          <w:rFonts w:asciiTheme="minorHAnsi" w:eastAsiaTheme="minorEastAsia" w:hAnsiTheme="minorHAnsi" w:cstheme="minorBidi"/>
          <w:b/>
          <w:bCs/>
          <w:i/>
          <w:iCs/>
          <w:color w:val="000000" w:themeColor="text1"/>
          <w:lang w:val="en-GB" w:eastAsia="en-GB"/>
        </w:rPr>
        <w:t xml:space="preserve">g) Kept secure </w:t>
      </w:r>
    </w:p>
    <w:p w14:paraId="4B1EA81B" w14:textId="54FB7BCD" w:rsidR="005C5142" w:rsidRPr="000D6EE3" w:rsidRDefault="160AAEF7" w:rsidP="000D6EE3">
      <w:pPr>
        <w:autoSpaceDE w:val="0"/>
        <w:autoSpaceDN w:val="0"/>
        <w:adjustRightInd w:val="0"/>
        <w:spacing w:after="240"/>
        <w:rPr>
          <w:rFonts w:asciiTheme="minorHAnsi" w:eastAsiaTheme="minorEastAsia" w:hAnsiTheme="minorHAnsi" w:cstheme="minorBidi"/>
          <w:color w:val="000000" w:themeColor="text1"/>
          <w:lang w:eastAsia="en-GB"/>
        </w:rPr>
      </w:pPr>
      <w:r w:rsidRPr="160AAEF7">
        <w:rPr>
          <w:rFonts w:asciiTheme="minorHAnsi" w:eastAsiaTheme="minorEastAsia" w:hAnsiTheme="minorHAnsi" w:cstheme="minorBidi"/>
          <w:color w:val="000000" w:themeColor="text1"/>
          <w:lang w:val="en-GB" w:eastAsia="en-GB"/>
        </w:rPr>
        <w:t>In all cases great care must be taken to secure and maintain any personal data held</w:t>
      </w:r>
      <w:r w:rsidR="000D6EE3">
        <w:rPr>
          <w:rFonts w:asciiTheme="minorHAnsi" w:eastAsiaTheme="minorEastAsia" w:hAnsiTheme="minorHAnsi" w:cstheme="minorBidi"/>
          <w:color w:val="000000" w:themeColor="text1"/>
          <w:lang w:val="en-GB" w:eastAsia="en-GB"/>
        </w:rPr>
        <w:t>,</w:t>
      </w:r>
      <w:r w:rsidRPr="160AAEF7">
        <w:rPr>
          <w:rFonts w:asciiTheme="minorHAnsi" w:eastAsiaTheme="minorEastAsia" w:hAnsiTheme="minorHAnsi" w:cstheme="minorBidi"/>
          <w:color w:val="000000" w:themeColor="text1"/>
          <w:lang w:val="en-GB" w:eastAsia="en-GB"/>
        </w:rPr>
        <w:t xml:space="preserve"> </w:t>
      </w:r>
      <w:r w:rsidR="000D6EE3" w:rsidRPr="000D6EE3">
        <w:rPr>
          <w:rFonts w:asciiTheme="minorHAnsi" w:eastAsiaTheme="minorEastAsia" w:hAnsiTheme="minorHAnsi" w:cstheme="minorBidi"/>
          <w:color w:val="000000" w:themeColor="text1"/>
          <w:lang w:eastAsia="en-GB"/>
        </w:rPr>
        <w:t xml:space="preserve">including protection against </w:t>
      </w:r>
      <w:proofErr w:type="spellStart"/>
      <w:r w:rsidR="000D6EE3" w:rsidRPr="000D6EE3">
        <w:rPr>
          <w:rFonts w:asciiTheme="minorHAnsi" w:eastAsiaTheme="minorEastAsia" w:hAnsiTheme="minorHAnsi" w:cstheme="minorBidi"/>
          <w:color w:val="000000" w:themeColor="text1"/>
          <w:lang w:eastAsia="en-GB"/>
        </w:rPr>
        <w:t>unauthorised</w:t>
      </w:r>
      <w:proofErr w:type="spellEnd"/>
      <w:r w:rsidR="000D6EE3" w:rsidRPr="000D6EE3">
        <w:rPr>
          <w:rFonts w:asciiTheme="minorHAnsi" w:eastAsiaTheme="minorEastAsia" w:hAnsiTheme="minorHAnsi" w:cstheme="minorBidi"/>
          <w:color w:val="000000" w:themeColor="text1"/>
          <w:lang w:eastAsia="en-GB"/>
        </w:rPr>
        <w:t xml:space="preserve"> or unlawful processing and against accidental loss, </w:t>
      </w:r>
      <w:proofErr w:type="gramStart"/>
      <w:r w:rsidR="000D6EE3" w:rsidRPr="000D6EE3">
        <w:rPr>
          <w:rFonts w:asciiTheme="minorHAnsi" w:eastAsiaTheme="minorEastAsia" w:hAnsiTheme="minorHAnsi" w:cstheme="minorBidi"/>
          <w:color w:val="000000" w:themeColor="text1"/>
          <w:lang w:eastAsia="en-GB"/>
        </w:rPr>
        <w:t>destruction</w:t>
      </w:r>
      <w:proofErr w:type="gramEnd"/>
      <w:r w:rsidR="000D6EE3" w:rsidRPr="000D6EE3">
        <w:rPr>
          <w:rFonts w:asciiTheme="minorHAnsi" w:eastAsiaTheme="minorEastAsia" w:hAnsiTheme="minorHAnsi" w:cstheme="minorBidi"/>
          <w:color w:val="000000" w:themeColor="text1"/>
          <w:lang w:eastAsia="en-GB"/>
        </w:rPr>
        <w:t xml:space="preserve"> or damage, using appropriate technical or </w:t>
      </w:r>
      <w:proofErr w:type="spellStart"/>
      <w:r w:rsidR="000D6EE3" w:rsidRPr="000D6EE3">
        <w:rPr>
          <w:rFonts w:asciiTheme="minorHAnsi" w:eastAsiaTheme="minorEastAsia" w:hAnsiTheme="minorHAnsi" w:cstheme="minorBidi"/>
          <w:color w:val="000000" w:themeColor="text1"/>
          <w:lang w:eastAsia="en-GB"/>
        </w:rPr>
        <w:t>organisational</w:t>
      </w:r>
      <w:proofErr w:type="spellEnd"/>
      <w:r w:rsidR="000D6EE3" w:rsidRPr="000D6EE3">
        <w:rPr>
          <w:rFonts w:asciiTheme="minorHAnsi" w:eastAsiaTheme="minorEastAsia" w:hAnsiTheme="minorHAnsi" w:cstheme="minorBidi"/>
          <w:color w:val="000000" w:themeColor="text1"/>
          <w:lang w:eastAsia="en-GB"/>
        </w:rPr>
        <w:t xml:space="preserve"> measures.</w:t>
      </w:r>
    </w:p>
    <w:p w14:paraId="2146C1F3" w14:textId="77777777" w:rsidR="00F56D8F" w:rsidRPr="003937E5" w:rsidRDefault="160AAEF7" w:rsidP="00F56D8F">
      <w:pPr>
        <w:autoSpaceDE w:val="0"/>
        <w:autoSpaceDN w:val="0"/>
        <w:adjustRightInd w:val="0"/>
        <w:rPr>
          <w:rFonts w:asciiTheme="minorHAnsi" w:hAnsiTheme="minorHAnsi" w:cs="Arial"/>
          <w:i/>
          <w:color w:val="000000"/>
          <w:lang w:val="en-GB" w:eastAsia="en-GB"/>
        </w:rPr>
      </w:pPr>
      <w:r w:rsidRPr="160AAEF7">
        <w:rPr>
          <w:rFonts w:asciiTheme="minorHAnsi" w:eastAsiaTheme="minorEastAsia" w:hAnsiTheme="minorHAnsi" w:cstheme="minorBidi"/>
          <w:b/>
          <w:bCs/>
          <w:i/>
          <w:iCs/>
          <w:color w:val="000000" w:themeColor="text1"/>
          <w:lang w:val="en-GB" w:eastAsia="en-GB"/>
        </w:rPr>
        <w:t xml:space="preserve">Volunteers processing data must ensure that: </w:t>
      </w:r>
    </w:p>
    <w:p w14:paraId="1CE8011E" w14:textId="63709E41" w:rsidR="00F56D8F" w:rsidRPr="003937E5" w:rsidRDefault="252C132C" w:rsidP="005C5142">
      <w:pPr>
        <w:autoSpaceDE w:val="0"/>
        <w:autoSpaceDN w:val="0"/>
        <w:adjustRightInd w:val="0"/>
        <w:ind w:left="720"/>
        <w:rPr>
          <w:rFonts w:asciiTheme="minorHAnsi" w:hAnsiTheme="minorHAnsi" w:cs="Arial"/>
          <w:color w:val="000000"/>
          <w:lang w:val="en-GB" w:eastAsia="en-GB"/>
        </w:rPr>
      </w:pPr>
      <w:proofErr w:type="spellStart"/>
      <w:r w:rsidRPr="252C132C">
        <w:rPr>
          <w:rFonts w:asciiTheme="minorHAnsi" w:eastAsiaTheme="minorEastAsia" w:hAnsiTheme="minorHAnsi" w:cstheme="minorBidi"/>
          <w:color w:val="000000" w:themeColor="text1"/>
          <w:lang w:val="en-GB" w:eastAsia="en-GB"/>
        </w:rPr>
        <w:t>i</w:t>
      </w:r>
      <w:proofErr w:type="spellEnd"/>
      <w:r w:rsidRPr="252C132C">
        <w:rPr>
          <w:rFonts w:asciiTheme="minorHAnsi" w:eastAsiaTheme="minorEastAsia" w:hAnsiTheme="minorHAnsi" w:cstheme="minorBidi"/>
          <w:color w:val="000000" w:themeColor="text1"/>
          <w:lang w:val="en-GB" w:eastAsia="en-GB"/>
        </w:rPr>
        <w:t>. Access to laptops/computers where personal data is stored is rest</w:t>
      </w:r>
      <w:r w:rsidR="007C7747">
        <w:rPr>
          <w:rFonts w:asciiTheme="minorHAnsi" w:eastAsiaTheme="minorEastAsia" w:hAnsiTheme="minorHAnsi" w:cstheme="minorBidi"/>
          <w:color w:val="000000" w:themeColor="text1"/>
          <w:lang w:val="en-GB" w:eastAsia="en-GB"/>
        </w:rPr>
        <w:t xml:space="preserve">ricted to authorised users </w:t>
      </w:r>
      <w:proofErr w:type="gramStart"/>
      <w:r w:rsidR="007C7747">
        <w:rPr>
          <w:rFonts w:asciiTheme="minorHAnsi" w:eastAsiaTheme="minorEastAsia" w:hAnsiTheme="minorHAnsi" w:cstheme="minorBidi"/>
          <w:color w:val="000000" w:themeColor="text1"/>
          <w:lang w:val="en-GB" w:eastAsia="en-GB"/>
        </w:rPr>
        <w:t>only;</w:t>
      </w:r>
      <w:proofErr w:type="gramEnd"/>
      <w:r w:rsidRPr="252C132C">
        <w:rPr>
          <w:rFonts w:asciiTheme="minorHAnsi" w:eastAsiaTheme="minorEastAsia" w:hAnsiTheme="minorHAnsi" w:cstheme="minorBidi"/>
          <w:color w:val="000000" w:themeColor="text1"/>
          <w:lang w:val="en-GB" w:eastAsia="en-GB"/>
        </w:rPr>
        <w:t xml:space="preserve"> </w:t>
      </w:r>
    </w:p>
    <w:p w14:paraId="167FE84E" w14:textId="315C5B2A" w:rsidR="00F56D8F" w:rsidRPr="003937E5" w:rsidRDefault="160AAEF7" w:rsidP="005C5142">
      <w:pPr>
        <w:autoSpaceDE w:val="0"/>
        <w:autoSpaceDN w:val="0"/>
        <w:adjustRightInd w:val="0"/>
        <w:ind w:left="72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ii. Any database passwords are kept secure and not sha</w:t>
      </w:r>
      <w:r w:rsidR="007C7747">
        <w:rPr>
          <w:rFonts w:asciiTheme="minorHAnsi" w:eastAsiaTheme="minorEastAsia" w:hAnsiTheme="minorHAnsi" w:cstheme="minorBidi"/>
          <w:color w:val="000000" w:themeColor="text1"/>
          <w:lang w:val="en-GB" w:eastAsia="en-GB"/>
        </w:rPr>
        <w:t xml:space="preserve">red with other </w:t>
      </w:r>
      <w:proofErr w:type="gramStart"/>
      <w:r w:rsidR="007C7747">
        <w:rPr>
          <w:rFonts w:asciiTheme="minorHAnsi" w:eastAsiaTheme="minorEastAsia" w:hAnsiTheme="minorHAnsi" w:cstheme="minorBidi"/>
          <w:color w:val="000000" w:themeColor="text1"/>
          <w:lang w:val="en-GB" w:eastAsia="en-GB"/>
        </w:rPr>
        <w:t>people;</w:t>
      </w:r>
      <w:proofErr w:type="gramEnd"/>
    </w:p>
    <w:p w14:paraId="05B74469" w14:textId="51F8AC4E" w:rsidR="00F56D8F" w:rsidRPr="003937E5" w:rsidRDefault="160AAEF7" w:rsidP="005C5142">
      <w:pPr>
        <w:autoSpaceDE w:val="0"/>
        <w:autoSpaceDN w:val="0"/>
        <w:adjustRightInd w:val="0"/>
        <w:ind w:left="72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iii. Computers/laptops containing personal data should </w:t>
      </w:r>
      <w:r w:rsidR="00D37AE1">
        <w:rPr>
          <w:rFonts w:asciiTheme="minorHAnsi" w:eastAsiaTheme="minorEastAsia" w:hAnsiTheme="minorHAnsi" w:cstheme="minorBidi"/>
          <w:color w:val="000000" w:themeColor="text1"/>
          <w:lang w:val="en-GB" w:eastAsia="en-GB"/>
        </w:rPr>
        <w:t xml:space="preserve">always be stored securely – </w:t>
      </w:r>
      <w:proofErr w:type="spellStart"/>
      <w:r w:rsidR="00D37AE1">
        <w:rPr>
          <w:rFonts w:asciiTheme="minorHAnsi" w:eastAsiaTheme="minorEastAsia" w:hAnsiTheme="minorHAnsi" w:cstheme="minorBidi"/>
          <w:color w:val="000000" w:themeColor="text1"/>
          <w:lang w:val="en-GB" w:eastAsia="en-GB"/>
        </w:rPr>
        <w:t>ie</w:t>
      </w:r>
      <w:proofErr w:type="spellEnd"/>
      <w:r w:rsidRPr="160AAEF7">
        <w:rPr>
          <w:rFonts w:asciiTheme="minorHAnsi" w:eastAsiaTheme="minorEastAsia" w:hAnsiTheme="minorHAnsi" w:cstheme="minorBidi"/>
          <w:color w:val="000000" w:themeColor="text1"/>
          <w:lang w:val="en-GB" w:eastAsia="en-GB"/>
        </w:rPr>
        <w:t xml:space="preserve"> not left in a vehicle </w:t>
      </w:r>
      <w:proofErr w:type="gramStart"/>
      <w:r w:rsidRPr="160AAEF7">
        <w:rPr>
          <w:rFonts w:asciiTheme="minorHAnsi" w:eastAsiaTheme="minorEastAsia" w:hAnsiTheme="minorHAnsi" w:cstheme="minorBidi"/>
          <w:color w:val="000000" w:themeColor="text1"/>
          <w:lang w:val="en-GB" w:eastAsia="en-GB"/>
        </w:rPr>
        <w:t>overnight</w:t>
      </w:r>
      <w:r w:rsidR="007C7747">
        <w:rPr>
          <w:rFonts w:asciiTheme="minorHAnsi" w:eastAsiaTheme="minorEastAsia" w:hAnsiTheme="minorHAnsi" w:cstheme="minorBidi"/>
          <w:color w:val="000000" w:themeColor="text1"/>
          <w:lang w:val="en-GB" w:eastAsia="en-GB"/>
        </w:rPr>
        <w:t>;</w:t>
      </w:r>
      <w:proofErr w:type="gramEnd"/>
    </w:p>
    <w:p w14:paraId="33977D6C" w14:textId="13229877" w:rsidR="00F56D8F" w:rsidRDefault="00E1363C" w:rsidP="000D6EE3">
      <w:pPr>
        <w:autoSpaceDE w:val="0"/>
        <w:autoSpaceDN w:val="0"/>
        <w:adjustRightInd w:val="0"/>
        <w:spacing w:after="240"/>
        <w:ind w:left="720"/>
        <w:rPr>
          <w:rFonts w:asciiTheme="minorHAnsi" w:eastAsiaTheme="minorEastAsia" w:hAnsiTheme="minorHAnsi" w:cstheme="minorBidi"/>
          <w:color w:val="000000" w:themeColor="text1"/>
          <w:lang w:val="en-GB" w:eastAsia="en-GB"/>
        </w:rPr>
      </w:pPr>
      <w:r>
        <w:rPr>
          <w:rFonts w:asciiTheme="minorHAnsi" w:eastAsiaTheme="minorEastAsia" w:hAnsiTheme="minorHAnsi" w:cstheme="minorBidi"/>
          <w:color w:val="000000" w:themeColor="text1"/>
          <w:lang w:val="en-GB" w:eastAsia="en-GB"/>
        </w:rPr>
        <w:lastRenderedPageBreak/>
        <w:t>iv. Data collection</w:t>
      </w:r>
      <w:r w:rsidR="160AAEF7" w:rsidRPr="160AAEF7">
        <w:rPr>
          <w:rFonts w:asciiTheme="minorHAnsi" w:eastAsiaTheme="minorEastAsia" w:hAnsiTheme="minorHAnsi" w:cstheme="minorBidi"/>
          <w:color w:val="000000" w:themeColor="text1"/>
          <w:lang w:val="en-GB" w:eastAsia="en-GB"/>
        </w:rPr>
        <w:t xml:space="preserve"> through the website must </w:t>
      </w:r>
      <w:r>
        <w:rPr>
          <w:rFonts w:asciiTheme="minorHAnsi" w:eastAsiaTheme="minorEastAsia" w:hAnsiTheme="minorHAnsi" w:cstheme="minorBidi"/>
          <w:color w:val="000000" w:themeColor="text1"/>
          <w:lang w:val="en-GB" w:eastAsia="en-GB"/>
        </w:rPr>
        <w:t>be done with</w:t>
      </w:r>
      <w:r w:rsidR="160AAEF7" w:rsidRPr="160AAEF7">
        <w:rPr>
          <w:rFonts w:asciiTheme="minorHAnsi" w:eastAsiaTheme="minorEastAsia" w:hAnsiTheme="minorHAnsi" w:cstheme="minorBidi"/>
          <w:color w:val="000000" w:themeColor="text1"/>
          <w:lang w:val="en-GB" w:eastAsia="en-GB"/>
        </w:rPr>
        <w:t xml:space="preserve"> appropriate security policies and the latest security software</w:t>
      </w:r>
      <w:r w:rsidR="00AF1710">
        <w:rPr>
          <w:rFonts w:asciiTheme="minorHAnsi" w:eastAsiaTheme="minorEastAsia" w:hAnsiTheme="minorHAnsi" w:cstheme="minorBidi"/>
          <w:color w:val="000000" w:themeColor="text1"/>
          <w:lang w:val="en-GB" w:eastAsia="en-GB"/>
        </w:rPr>
        <w:t xml:space="preserve"> </w:t>
      </w:r>
      <w:r w:rsidR="00AF1710" w:rsidRPr="160AAEF7">
        <w:rPr>
          <w:rFonts w:asciiTheme="minorHAnsi" w:eastAsiaTheme="minorEastAsia" w:hAnsiTheme="minorHAnsi" w:cstheme="minorBidi"/>
          <w:color w:val="000000" w:themeColor="text1"/>
          <w:lang w:val="en-GB" w:eastAsia="en-GB"/>
        </w:rPr>
        <w:t>in place</w:t>
      </w:r>
      <w:r w:rsidR="160AAEF7" w:rsidRPr="160AAEF7">
        <w:rPr>
          <w:rFonts w:asciiTheme="minorHAnsi" w:eastAsiaTheme="minorEastAsia" w:hAnsiTheme="minorHAnsi" w:cstheme="minorBidi"/>
          <w:color w:val="000000" w:themeColor="text1"/>
          <w:lang w:val="en-GB" w:eastAsia="en-GB"/>
        </w:rPr>
        <w:t xml:space="preserve">. </w:t>
      </w:r>
    </w:p>
    <w:p w14:paraId="58B241B5" w14:textId="77777777" w:rsidR="00F56D8F" w:rsidRPr="003937E5" w:rsidRDefault="160AAEF7" w:rsidP="000D6EE3">
      <w:pPr>
        <w:autoSpaceDE w:val="0"/>
        <w:autoSpaceDN w:val="0"/>
        <w:adjustRightInd w:val="0"/>
        <w:spacing w:after="240" w:line="276" w:lineRule="auto"/>
        <w:rPr>
          <w:rFonts w:asciiTheme="minorHAnsi" w:hAnsiTheme="minorHAnsi" w:cs="Calibri"/>
          <w:b/>
          <w:i/>
          <w:color w:val="000000"/>
          <w:lang w:val="en-GB" w:eastAsia="en-GB"/>
        </w:rPr>
      </w:pPr>
      <w:r w:rsidRPr="160AAEF7">
        <w:rPr>
          <w:rFonts w:asciiTheme="minorHAnsi" w:eastAsiaTheme="minorEastAsia" w:hAnsiTheme="minorHAnsi" w:cstheme="minorBidi"/>
          <w:b/>
          <w:bCs/>
          <w:i/>
          <w:iCs/>
          <w:color w:val="000000" w:themeColor="text1"/>
          <w:lang w:val="en-GB" w:eastAsia="en-GB"/>
        </w:rPr>
        <w:t xml:space="preserve">h) Not transferred to countries outside the European Economic Area unless the information is adequately protected. </w:t>
      </w:r>
    </w:p>
    <w:p w14:paraId="5196646D" w14:textId="00AC941A" w:rsidR="00F56D8F" w:rsidRPr="003937E5" w:rsidRDefault="160AAEF7" w:rsidP="000D6EE3">
      <w:pPr>
        <w:autoSpaceDE w:val="0"/>
        <w:autoSpaceDN w:val="0"/>
        <w:adjustRightInd w:val="0"/>
        <w:spacing w:after="24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If you are using bulk email tools or storing data on websites it is possible that the servers are located outside the European Economic Area. It is recommended that you only use services provided by compan</w:t>
      </w:r>
      <w:r w:rsidR="00AF1710">
        <w:rPr>
          <w:rFonts w:asciiTheme="minorHAnsi" w:eastAsiaTheme="minorEastAsia" w:hAnsiTheme="minorHAnsi" w:cstheme="minorBidi"/>
          <w:color w:val="000000" w:themeColor="text1"/>
          <w:lang w:val="en-GB" w:eastAsia="en-GB"/>
        </w:rPr>
        <w:t>ies</w:t>
      </w:r>
      <w:r w:rsidRPr="160AAEF7">
        <w:rPr>
          <w:rFonts w:asciiTheme="minorHAnsi" w:eastAsiaTheme="minorEastAsia" w:hAnsiTheme="minorHAnsi" w:cstheme="minorBidi"/>
          <w:color w:val="000000" w:themeColor="text1"/>
          <w:lang w:val="en-GB" w:eastAsia="en-GB"/>
        </w:rPr>
        <w:t xml:space="preserve"> who host data within the UK or have signed the </w:t>
      </w:r>
      <w:r w:rsidR="0038023F">
        <w:rPr>
          <w:rFonts w:asciiTheme="minorHAnsi" w:eastAsiaTheme="minorEastAsia" w:hAnsiTheme="minorHAnsi" w:cstheme="minorBidi"/>
          <w:color w:val="000000" w:themeColor="text1"/>
          <w:lang w:val="en-GB" w:eastAsia="en-GB"/>
        </w:rPr>
        <w:t>appropriate</w:t>
      </w:r>
      <w:r w:rsidRPr="160AAEF7">
        <w:rPr>
          <w:rFonts w:asciiTheme="minorHAnsi" w:eastAsiaTheme="minorEastAsia" w:hAnsiTheme="minorHAnsi" w:cstheme="minorBidi"/>
          <w:color w:val="000000" w:themeColor="text1"/>
          <w:lang w:val="en-GB" w:eastAsia="en-GB"/>
        </w:rPr>
        <w:t xml:space="preserve"> agreements. </w:t>
      </w:r>
    </w:p>
    <w:p w14:paraId="69D359F4" w14:textId="4E88D353" w:rsidR="00D1204B" w:rsidRDefault="160AAEF7" w:rsidP="00F56D8F">
      <w:pPr>
        <w:autoSpaceDE w:val="0"/>
        <w:autoSpaceDN w:val="0"/>
        <w:adjustRightInd w:val="0"/>
        <w:rPr>
          <w:rFonts w:asciiTheme="minorHAnsi" w:eastAsiaTheme="minorEastAsia" w:hAnsiTheme="minorHAnsi" w:cstheme="minorBidi"/>
          <w:color w:val="000000" w:themeColor="text1"/>
          <w:lang w:val="en-GB" w:eastAsia="en-GB"/>
        </w:rPr>
      </w:pPr>
      <w:r w:rsidRPr="160AAEF7">
        <w:rPr>
          <w:rFonts w:asciiTheme="minorHAnsi" w:eastAsiaTheme="minorEastAsia" w:hAnsiTheme="minorHAnsi" w:cstheme="minorBidi"/>
          <w:color w:val="000000" w:themeColor="text1"/>
          <w:lang w:val="en-GB" w:eastAsia="en-GB"/>
        </w:rPr>
        <w:t>For more information on this please see</w:t>
      </w:r>
      <w:r w:rsidR="00A0243B">
        <w:rPr>
          <w:rFonts w:asciiTheme="minorHAnsi" w:eastAsiaTheme="minorEastAsia" w:hAnsiTheme="minorHAnsi" w:cstheme="minorBidi"/>
          <w:color w:val="000000" w:themeColor="text1"/>
          <w:lang w:val="en-GB" w:eastAsia="en-GB"/>
        </w:rPr>
        <w:t>:</w:t>
      </w:r>
    </w:p>
    <w:p w14:paraId="0098C576" w14:textId="18B7B497" w:rsidR="00C95302" w:rsidRDefault="00000000" w:rsidP="00A0243B">
      <w:pPr>
        <w:autoSpaceDE w:val="0"/>
        <w:autoSpaceDN w:val="0"/>
        <w:adjustRightInd w:val="0"/>
        <w:spacing w:before="240"/>
        <w:rPr>
          <w:rFonts w:asciiTheme="minorHAnsi" w:eastAsiaTheme="minorEastAsia" w:hAnsiTheme="minorHAnsi" w:cstheme="minorBidi"/>
          <w:color w:val="000000" w:themeColor="text1"/>
          <w:lang w:val="en-GB" w:eastAsia="en-GB"/>
        </w:rPr>
      </w:pPr>
      <w:hyperlink r:id="rId12" w:history="1">
        <w:r w:rsidR="00C95302" w:rsidRPr="00772976">
          <w:rPr>
            <w:rStyle w:val="Hyperlink"/>
            <w:rFonts w:asciiTheme="minorHAnsi" w:eastAsiaTheme="minorEastAsia" w:hAnsiTheme="minorHAnsi" w:cstheme="minorBidi"/>
            <w:lang w:val="en-GB" w:eastAsia="en-GB"/>
          </w:rPr>
          <w:t>https://ico.org.uk/for-organisations/guide-to-the-general-data-protection-regulation-gdpr/</w:t>
        </w:r>
      </w:hyperlink>
      <w:r w:rsidR="00C95302">
        <w:rPr>
          <w:rFonts w:asciiTheme="minorHAnsi" w:eastAsiaTheme="minorEastAsia" w:hAnsiTheme="minorHAnsi" w:cstheme="minorBidi"/>
          <w:color w:val="000000" w:themeColor="text1"/>
          <w:lang w:val="en-GB" w:eastAsia="en-GB"/>
        </w:rPr>
        <w:t xml:space="preserve"> </w:t>
      </w:r>
    </w:p>
    <w:p w14:paraId="5A97B435" w14:textId="08E94DAB" w:rsidR="00D1204B" w:rsidRDefault="00D1204B" w:rsidP="00F56D8F">
      <w:pPr>
        <w:autoSpaceDE w:val="0"/>
        <w:autoSpaceDN w:val="0"/>
        <w:adjustRightInd w:val="0"/>
        <w:rPr>
          <w:rFonts w:asciiTheme="minorHAnsi" w:eastAsiaTheme="minorEastAsia" w:hAnsiTheme="minorHAnsi" w:cstheme="minorBidi"/>
          <w:color w:val="000000" w:themeColor="text1"/>
          <w:lang w:val="en-GB" w:eastAsia="en-GB"/>
        </w:rPr>
      </w:pPr>
    </w:p>
    <w:p w14:paraId="7955489F" w14:textId="62FCBA79" w:rsidR="00D1204B" w:rsidRDefault="00D1204B" w:rsidP="00F56D8F">
      <w:pPr>
        <w:autoSpaceDE w:val="0"/>
        <w:autoSpaceDN w:val="0"/>
        <w:adjustRightInd w:val="0"/>
        <w:rPr>
          <w:rFonts w:asciiTheme="minorHAnsi" w:eastAsiaTheme="minorEastAsia" w:hAnsiTheme="minorHAnsi" w:cstheme="minorBidi"/>
          <w:color w:val="000000" w:themeColor="text1"/>
          <w:lang w:val="en-GB" w:eastAsia="en-GB"/>
        </w:rPr>
      </w:pPr>
      <w:r>
        <w:rPr>
          <w:rFonts w:asciiTheme="minorHAnsi" w:eastAsiaTheme="minorEastAsia" w:hAnsiTheme="minorHAnsi" w:cstheme="minorBidi"/>
          <w:color w:val="000000" w:themeColor="text1"/>
          <w:lang w:val="en-GB" w:eastAsia="en-GB"/>
        </w:rPr>
        <w:t xml:space="preserve">For Further information </w:t>
      </w:r>
      <w:r w:rsidR="00795EA1">
        <w:rPr>
          <w:rFonts w:asciiTheme="minorHAnsi" w:eastAsiaTheme="minorEastAsia" w:hAnsiTheme="minorHAnsi" w:cstheme="minorBidi"/>
          <w:color w:val="000000" w:themeColor="text1"/>
          <w:lang w:val="en-GB" w:eastAsia="en-GB"/>
        </w:rPr>
        <w:t xml:space="preserve">and </w:t>
      </w:r>
      <w:r>
        <w:rPr>
          <w:rFonts w:asciiTheme="minorHAnsi" w:eastAsiaTheme="minorEastAsia" w:hAnsiTheme="minorHAnsi" w:cstheme="minorBidi"/>
          <w:color w:val="000000" w:themeColor="text1"/>
          <w:lang w:val="en-GB" w:eastAsia="en-GB"/>
        </w:rPr>
        <w:t>how this polic</w:t>
      </w:r>
      <w:r w:rsidR="00A0243B">
        <w:rPr>
          <w:rFonts w:asciiTheme="minorHAnsi" w:eastAsiaTheme="minorEastAsia" w:hAnsiTheme="minorHAnsi" w:cstheme="minorBidi"/>
          <w:color w:val="000000" w:themeColor="text1"/>
          <w:lang w:val="en-GB" w:eastAsia="en-GB"/>
        </w:rPr>
        <w:t>y relates to the wider Church of England and Peterborough Diocese please see:</w:t>
      </w:r>
    </w:p>
    <w:p w14:paraId="3D376076" w14:textId="77777777" w:rsidR="00A0243B" w:rsidRDefault="00A0243B" w:rsidP="00F56D8F">
      <w:pPr>
        <w:autoSpaceDE w:val="0"/>
        <w:autoSpaceDN w:val="0"/>
        <w:adjustRightInd w:val="0"/>
        <w:rPr>
          <w:rFonts w:asciiTheme="minorHAnsi" w:eastAsiaTheme="minorEastAsia" w:hAnsiTheme="minorHAnsi" w:cstheme="minorBidi"/>
          <w:color w:val="000000" w:themeColor="text1"/>
          <w:lang w:val="en-GB" w:eastAsia="en-GB"/>
        </w:rPr>
      </w:pPr>
    </w:p>
    <w:p w14:paraId="51F9FB4A" w14:textId="2F9318C5" w:rsidR="0063278C" w:rsidRDefault="00000000" w:rsidP="00F56D8F">
      <w:pPr>
        <w:autoSpaceDE w:val="0"/>
        <w:autoSpaceDN w:val="0"/>
        <w:adjustRightInd w:val="0"/>
        <w:rPr>
          <w:rStyle w:val="Hyperlink"/>
        </w:rPr>
      </w:pPr>
      <w:hyperlink r:id="rId13" w:history="1">
        <w:r w:rsidR="00F722E3" w:rsidRPr="0027286E">
          <w:rPr>
            <w:rStyle w:val="Hyperlink"/>
          </w:rPr>
          <w:t>https://www.peterborough-diocese.org.uk/privacy-notice.php</w:t>
        </w:r>
      </w:hyperlink>
    </w:p>
    <w:p w14:paraId="597B0C60" w14:textId="77777777" w:rsidR="00A0243B" w:rsidRDefault="00A0243B" w:rsidP="00F56D8F">
      <w:pPr>
        <w:autoSpaceDE w:val="0"/>
        <w:autoSpaceDN w:val="0"/>
        <w:adjustRightInd w:val="0"/>
        <w:rPr>
          <w:rFonts w:asciiTheme="minorHAnsi" w:hAnsiTheme="minorHAnsi" w:cs="Arial"/>
          <w:color w:val="000000"/>
          <w:lang w:val="en-GB" w:eastAsia="en-GB"/>
        </w:rPr>
      </w:pPr>
    </w:p>
    <w:p w14:paraId="6779E038" w14:textId="2384E3C2" w:rsidR="00F50516" w:rsidRDefault="00F50516">
      <w:pPr>
        <w:rPr>
          <w:rFonts w:asciiTheme="minorHAnsi" w:hAnsiTheme="minorHAnsi" w:cs="Arial"/>
          <w:color w:val="000000"/>
          <w:lang w:val="en-GB" w:eastAsia="en-GB"/>
        </w:rPr>
      </w:pPr>
    </w:p>
    <w:p w14:paraId="6331D22A" w14:textId="330A738F" w:rsidR="00531A6F" w:rsidRPr="00A0243B" w:rsidRDefault="00845F99" w:rsidP="0063278C">
      <w:pPr>
        <w:spacing w:line="276" w:lineRule="auto"/>
        <w:rPr>
          <w:rFonts w:asciiTheme="minorHAnsi" w:hAnsiTheme="minorHAnsi" w:cs="Arial"/>
          <w:b/>
          <w:color w:val="000000"/>
          <w:sz w:val="28"/>
          <w:szCs w:val="28"/>
          <w:u w:val="single"/>
          <w:lang w:eastAsia="en-GB"/>
        </w:rPr>
      </w:pPr>
      <w:r w:rsidRPr="00A0243B">
        <w:rPr>
          <w:rFonts w:asciiTheme="minorHAnsi" w:eastAsiaTheme="minorEastAsia" w:hAnsiTheme="minorHAnsi" w:cstheme="minorBidi"/>
          <w:b/>
          <w:color w:val="000000" w:themeColor="text1"/>
          <w:sz w:val="28"/>
          <w:szCs w:val="28"/>
          <w:lang w:val="en-GB" w:eastAsia="en-GB"/>
        </w:rPr>
        <w:t>4</w:t>
      </w:r>
      <w:r w:rsidR="002B3B6E" w:rsidRPr="00A0243B">
        <w:rPr>
          <w:rFonts w:asciiTheme="minorHAnsi" w:eastAsiaTheme="minorEastAsia" w:hAnsiTheme="minorHAnsi" w:cstheme="minorBidi"/>
          <w:b/>
          <w:bCs/>
          <w:iCs/>
          <w:color w:val="000000" w:themeColor="text1"/>
          <w:sz w:val="28"/>
          <w:szCs w:val="28"/>
          <w:lang w:eastAsia="en-GB"/>
        </w:rPr>
        <w:tab/>
      </w:r>
      <w:r w:rsidR="160AAEF7" w:rsidRPr="00A0243B">
        <w:rPr>
          <w:rFonts w:asciiTheme="minorHAnsi" w:eastAsiaTheme="minorEastAsia" w:hAnsiTheme="minorHAnsi" w:cstheme="minorBidi"/>
          <w:b/>
          <w:bCs/>
          <w:iCs/>
          <w:color w:val="000000" w:themeColor="text1"/>
          <w:sz w:val="28"/>
          <w:szCs w:val="28"/>
          <w:u w:val="single"/>
          <w:lang w:eastAsia="en-GB"/>
        </w:rPr>
        <w:t xml:space="preserve"> Privacy policy sta</w:t>
      </w:r>
      <w:r w:rsidR="00367067">
        <w:rPr>
          <w:rFonts w:asciiTheme="minorHAnsi" w:eastAsiaTheme="minorEastAsia" w:hAnsiTheme="minorHAnsi" w:cstheme="minorBidi"/>
          <w:b/>
          <w:bCs/>
          <w:iCs/>
          <w:color w:val="000000" w:themeColor="text1"/>
          <w:sz w:val="28"/>
          <w:szCs w:val="28"/>
          <w:u w:val="single"/>
          <w:lang w:eastAsia="en-GB"/>
        </w:rPr>
        <w:t>tement</w:t>
      </w:r>
    </w:p>
    <w:p w14:paraId="0E7049A8" w14:textId="5595D139" w:rsidR="00006D46" w:rsidRPr="00DC4A24" w:rsidRDefault="003F0B0B" w:rsidP="00514640">
      <w:pPr>
        <w:rPr>
          <w:rFonts w:ascii="Arial Nova" w:hAnsi="Arial Nova" w:cstheme="minorHAnsi"/>
          <w:b/>
          <w:color w:val="0070C0"/>
          <w:sz w:val="40"/>
          <w:szCs w:val="36"/>
          <w:lang w:eastAsia="en-GB"/>
        </w:rPr>
      </w:pPr>
      <w:r>
        <w:rPr>
          <w:b/>
          <w:bCs/>
          <w:sz w:val="36"/>
          <w:szCs w:val="36"/>
        </w:rPr>
        <w:br w:type="page"/>
      </w:r>
      <w:r>
        <w:rPr>
          <w:b/>
          <w:bCs/>
          <w:noProof/>
          <w:sz w:val="36"/>
          <w:szCs w:val="36"/>
          <w:lang w:val="en-GB" w:eastAsia="en-GB"/>
        </w:rPr>
        <w:lastRenderedPageBreak/>
        <w:drawing>
          <wp:anchor distT="0" distB="0" distL="114300" distR="114300" simplePos="0" relativeHeight="251634176" behindDoc="1" locked="0" layoutInCell="1" allowOverlap="1" wp14:anchorId="743431C0" wp14:editId="36D353A1">
            <wp:simplePos x="0" y="0"/>
            <wp:positionH relativeFrom="column">
              <wp:posOffset>4965546</wp:posOffset>
            </wp:positionH>
            <wp:positionV relativeFrom="paragraph">
              <wp:posOffset>-247278</wp:posOffset>
            </wp:positionV>
            <wp:extent cx="1751137" cy="914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K Logo 2017 Update - Colo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1137" cy="914400"/>
                    </a:xfrm>
                    <a:prstGeom prst="rect">
                      <a:avLst/>
                    </a:prstGeom>
                  </pic:spPr>
                </pic:pic>
              </a:graphicData>
            </a:graphic>
            <wp14:sizeRelH relativeFrom="margin">
              <wp14:pctWidth>0</wp14:pctWidth>
            </wp14:sizeRelH>
            <wp14:sizeRelV relativeFrom="margin">
              <wp14:pctHeight>0</wp14:pctHeight>
            </wp14:sizeRelV>
          </wp:anchor>
        </w:drawing>
      </w:r>
      <w:r w:rsidR="00006D46" w:rsidRPr="00DC4A24">
        <w:rPr>
          <w:rFonts w:ascii="Arial Nova" w:hAnsi="Arial Nova" w:cstheme="minorHAnsi"/>
          <w:b/>
          <w:color w:val="0070C0"/>
          <w:sz w:val="40"/>
          <w:szCs w:val="36"/>
          <w:lang w:eastAsia="en-GB"/>
        </w:rPr>
        <w:t>DATA PRIVACY NOTICE</w:t>
      </w:r>
    </w:p>
    <w:p w14:paraId="5FC64260" w14:textId="77777777" w:rsidR="006A098C" w:rsidRPr="00DC4A24" w:rsidRDefault="006A098C" w:rsidP="006A098C">
      <w:pPr>
        <w:jc w:val="center"/>
        <w:rPr>
          <w:rFonts w:ascii="Arial Nova" w:hAnsi="Arial Nova" w:cstheme="minorHAnsi"/>
          <w:b/>
          <w:color w:val="000000"/>
          <w:szCs w:val="22"/>
          <w:lang w:eastAsia="en-GB"/>
        </w:rPr>
      </w:pPr>
    </w:p>
    <w:p w14:paraId="347815EB" w14:textId="40621945" w:rsidR="003F0B0B" w:rsidRPr="00DC4A24" w:rsidRDefault="003F0B0B" w:rsidP="00514640">
      <w:pPr>
        <w:rPr>
          <w:rFonts w:ascii="Arial Nova" w:hAnsi="Arial Nova"/>
          <w:b/>
          <w:color w:val="0000FF"/>
          <w:sz w:val="52"/>
          <w:szCs w:val="48"/>
          <w:u w:val="single"/>
        </w:rPr>
      </w:pPr>
      <w:r w:rsidRPr="00DC4A24">
        <w:rPr>
          <w:rFonts w:ascii="Arial Nova" w:hAnsi="Arial Nova" w:cstheme="minorHAnsi"/>
          <w:b/>
          <w:color w:val="000000"/>
          <w:sz w:val="28"/>
          <w:lang w:eastAsia="en-GB"/>
        </w:rPr>
        <w:t>For the PCC and Church of Christ the King, Kettering.</w:t>
      </w:r>
    </w:p>
    <w:p w14:paraId="35EBA15C" w14:textId="29E8D33F" w:rsidR="009507E9" w:rsidRDefault="00A221A4" w:rsidP="003F0B0B">
      <w:pPr>
        <w:tabs>
          <w:tab w:val="left" w:pos="8940"/>
        </w:tabs>
        <w:autoSpaceDE w:val="0"/>
        <w:autoSpaceDN w:val="0"/>
        <w:adjustRightInd w:val="0"/>
        <w:rPr>
          <w:rFonts w:cstheme="minorHAnsi"/>
          <w:b/>
          <w:bCs/>
          <w:color w:val="000000"/>
          <w:lang w:eastAsia="en-GB"/>
        </w:rPr>
      </w:pPr>
      <w:r>
        <w:rPr>
          <w:rFonts w:cstheme="minorHAnsi"/>
          <w:b/>
          <w:bCs/>
          <w:color w:val="000000"/>
          <w:lang w:eastAsia="en-GB"/>
        </w:rPr>
        <w:t xml:space="preserve"> </w:t>
      </w:r>
    </w:p>
    <w:p w14:paraId="453C64BD" w14:textId="77777777" w:rsidR="00016B27" w:rsidRPr="005741A7" w:rsidRDefault="00016B27" w:rsidP="009B5E62">
      <w:pPr>
        <w:pStyle w:val="BodyText"/>
        <w:spacing w:after="240"/>
        <w:jc w:val="left"/>
        <w:rPr>
          <w:b/>
        </w:rPr>
      </w:pPr>
      <w:r w:rsidRPr="005741A7">
        <w:rPr>
          <w:b/>
        </w:rPr>
        <w:t xml:space="preserve">Your Personal Data – What is it? </w:t>
      </w:r>
    </w:p>
    <w:p w14:paraId="18A299E3" w14:textId="77777777" w:rsidR="00016B27" w:rsidRDefault="00016B27" w:rsidP="000A4D2B">
      <w:pPr>
        <w:pStyle w:val="BodyText"/>
        <w:spacing w:after="120"/>
        <w:jc w:val="left"/>
      </w:pPr>
      <w: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 </w:t>
      </w:r>
    </w:p>
    <w:p w14:paraId="36461DAC" w14:textId="77777777" w:rsidR="005741A7" w:rsidRPr="005741A7" w:rsidRDefault="00016B27" w:rsidP="009B5E62">
      <w:pPr>
        <w:pStyle w:val="BodyText"/>
        <w:spacing w:after="240"/>
        <w:jc w:val="left"/>
        <w:rPr>
          <w:b/>
        </w:rPr>
      </w:pPr>
      <w:r w:rsidRPr="005741A7">
        <w:rPr>
          <w:b/>
        </w:rPr>
        <w:t xml:space="preserve">Who are we? </w:t>
      </w:r>
    </w:p>
    <w:p w14:paraId="535CA6DE" w14:textId="6E00F865" w:rsidR="00016B27" w:rsidRDefault="00016B27" w:rsidP="000A4D2B">
      <w:pPr>
        <w:pStyle w:val="BodyText"/>
        <w:spacing w:after="120"/>
        <w:jc w:val="left"/>
      </w:pPr>
      <w:r>
        <w:t xml:space="preserve">The PCC of Christ the King, Kettering is the data controller. This means it decides how your personal data is processed and for what purposes. </w:t>
      </w:r>
    </w:p>
    <w:p w14:paraId="2F4251E4" w14:textId="77777777" w:rsidR="005741A7" w:rsidRPr="005741A7" w:rsidRDefault="00016B27" w:rsidP="009B5E62">
      <w:pPr>
        <w:pStyle w:val="BodyText"/>
        <w:spacing w:after="240"/>
        <w:jc w:val="left"/>
        <w:rPr>
          <w:b/>
        </w:rPr>
      </w:pPr>
      <w:r w:rsidRPr="005741A7">
        <w:rPr>
          <w:b/>
        </w:rPr>
        <w:t xml:space="preserve">How do we process your personal data? </w:t>
      </w:r>
    </w:p>
    <w:p w14:paraId="4FFFA5FD" w14:textId="2B96753A" w:rsidR="005741A7" w:rsidRDefault="00016B27" w:rsidP="000A4D2B">
      <w:pPr>
        <w:pStyle w:val="BodyText"/>
        <w:spacing w:after="120"/>
        <w:jc w:val="left"/>
      </w:pPr>
      <w:r>
        <w:t xml:space="preserve">The PCC of Christ the King, Kettering complies with its obligations under the “GDPR” by keeping personal data up to date; by storing and destroying it securely; by not collecting or retaining excessive amounts of data; by protecting personal data from loss, misuse, unauthorised </w:t>
      </w:r>
      <w:proofErr w:type="gramStart"/>
      <w:r>
        <w:t>access</w:t>
      </w:r>
      <w:proofErr w:type="gramEnd"/>
      <w:r>
        <w:t xml:space="preserve"> and disclosure and by ensuring that appropriate technical measures are in place to protect personal data. We use your personal da</w:t>
      </w:r>
      <w:r w:rsidR="005741A7">
        <w:t xml:space="preserve">ta for the following purposes: </w:t>
      </w:r>
    </w:p>
    <w:p w14:paraId="56458FD3" w14:textId="77777777" w:rsidR="005741A7" w:rsidRDefault="00016B27" w:rsidP="000A4D2B">
      <w:pPr>
        <w:pStyle w:val="BodyText"/>
        <w:spacing w:after="120"/>
        <w:jc w:val="left"/>
      </w:pPr>
      <w:r>
        <w:t xml:space="preserve"> • To enable us to provide a voluntary service for the benefit of the public on the Ise Lodge and in the </w:t>
      </w:r>
      <w:proofErr w:type="gramStart"/>
      <w:r>
        <w:t>Kettering</w:t>
      </w:r>
      <w:proofErr w:type="gramEnd"/>
      <w:r>
        <w:t xml:space="preserve"> area as specified in our vision and mission; </w:t>
      </w:r>
    </w:p>
    <w:p w14:paraId="61747E79" w14:textId="149C967A" w:rsidR="005741A7" w:rsidRDefault="00016B27" w:rsidP="000A4D2B">
      <w:pPr>
        <w:pStyle w:val="BodyText"/>
        <w:spacing w:after="120"/>
        <w:jc w:val="left"/>
      </w:pPr>
      <w:r>
        <w:t xml:space="preserve">• To administer membership </w:t>
      </w:r>
      <w:proofErr w:type="gramStart"/>
      <w:r>
        <w:t>records;</w:t>
      </w:r>
      <w:proofErr w:type="gramEnd"/>
      <w:r>
        <w:t xml:space="preserve"> </w:t>
      </w:r>
    </w:p>
    <w:p w14:paraId="37197796" w14:textId="77777777" w:rsidR="005741A7" w:rsidRDefault="00016B27" w:rsidP="000A4D2B">
      <w:pPr>
        <w:pStyle w:val="BodyText"/>
        <w:spacing w:after="120"/>
        <w:jc w:val="left"/>
      </w:pPr>
      <w:r>
        <w:t xml:space="preserve">• To fundraise and promote the interests of the </w:t>
      </w:r>
      <w:proofErr w:type="gramStart"/>
      <w:r>
        <w:t>charity;</w:t>
      </w:r>
      <w:proofErr w:type="gramEnd"/>
      <w:r>
        <w:t xml:space="preserve"> </w:t>
      </w:r>
    </w:p>
    <w:p w14:paraId="1512E451" w14:textId="77777777" w:rsidR="004B42A4" w:rsidRDefault="00016B27" w:rsidP="000A4D2B">
      <w:pPr>
        <w:pStyle w:val="BodyText"/>
        <w:spacing w:after="120"/>
        <w:jc w:val="left"/>
      </w:pPr>
      <w:r>
        <w:t xml:space="preserve">• To manage our employees and </w:t>
      </w:r>
      <w:proofErr w:type="gramStart"/>
      <w:r>
        <w:t>volunteers;</w:t>
      </w:r>
      <w:proofErr w:type="gramEnd"/>
      <w:r>
        <w:t xml:space="preserve"> </w:t>
      </w:r>
    </w:p>
    <w:p w14:paraId="17FBDB9D" w14:textId="1DE5D46C" w:rsidR="005741A7" w:rsidRDefault="00016B27" w:rsidP="000A4D2B">
      <w:pPr>
        <w:pStyle w:val="BodyText"/>
        <w:spacing w:after="120"/>
        <w:jc w:val="left"/>
      </w:pPr>
      <w:r>
        <w:t>• To maintain our own accounts and records (including the processing of gift aid applications</w:t>
      </w:r>
      <w:proofErr w:type="gramStart"/>
      <w:r>
        <w:t>);</w:t>
      </w:r>
      <w:proofErr w:type="gramEnd"/>
      <w:r>
        <w:t xml:space="preserve"> </w:t>
      </w:r>
    </w:p>
    <w:p w14:paraId="4F3AD473" w14:textId="0ECADFE4" w:rsidR="00016B27" w:rsidRDefault="00016B27" w:rsidP="000A4D2B">
      <w:pPr>
        <w:pStyle w:val="BodyText"/>
        <w:spacing w:after="120"/>
        <w:jc w:val="left"/>
      </w:pPr>
      <w:r>
        <w:t xml:space="preserve">• To inform you of news, events, activities and services running at Christ the </w:t>
      </w:r>
      <w:proofErr w:type="gramStart"/>
      <w:r>
        <w:t>King;</w:t>
      </w:r>
      <w:proofErr w:type="gramEnd"/>
      <w:r>
        <w:t xml:space="preserve"> </w:t>
      </w:r>
    </w:p>
    <w:p w14:paraId="2D85E17E" w14:textId="77777777" w:rsidR="005741A7" w:rsidRPr="005741A7" w:rsidRDefault="00016B27" w:rsidP="009B5E62">
      <w:pPr>
        <w:pStyle w:val="BodyText"/>
        <w:spacing w:after="240"/>
        <w:jc w:val="left"/>
        <w:rPr>
          <w:b/>
        </w:rPr>
      </w:pPr>
      <w:r w:rsidRPr="005741A7">
        <w:rPr>
          <w:b/>
        </w:rPr>
        <w:t xml:space="preserve">What is the legal basis for processing your personal data? </w:t>
      </w:r>
    </w:p>
    <w:p w14:paraId="1C927D69" w14:textId="77777777" w:rsidR="00677BA7" w:rsidRDefault="00016B27" w:rsidP="000A4D2B">
      <w:pPr>
        <w:pStyle w:val="BodyText"/>
        <w:spacing w:after="120"/>
        <w:jc w:val="left"/>
      </w:pPr>
      <w:r>
        <w:t xml:space="preserve">• Explicit consent of the data subject so that we can keep you informed about news, events, </w:t>
      </w:r>
      <w:proofErr w:type="gramStart"/>
      <w:r>
        <w:t>activities</w:t>
      </w:r>
      <w:proofErr w:type="gramEnd"/>
      <w:r>
        <w:t xml:space="preserve"> and services and process your gift aid donations and keep you informed about diocesan events. </w:t>
      </w:r>
    </w:p>
    <w:p w14:paraId="29686669" w14:textId="77777777" w:rsidR="00677BA7" w:rsidRDefault="00016B27" w:rsidP="000A4D2B">
      <w:pPr>
        <w:pStyle w:val="BodyText"/>
        <w:spacing w:after="120"/>
        <w:jc w:val="left"/>
      </w:pPr>
      <w:r>
        <w:t xml:space="preserve">• Processing is necessary for carrying out obligations under employment, social security or social protection law, or a collective </w:t>
      </w:r>
      <w:proofErr w:type="gramStart"/>
      <w:r>
        <w:t>agreement;</w:t>
      </w:r>
      <w:proofErr w:type="gramEnd"/>
      <w:r>
        <w:t xml:space="preserve"> </w:t>
      </w:r>
    </w:p>
    <w:p w14:paraId="415DDE40" w14:textId="13EABF06" w:rsidR="00016B27" w:rsidRDefault="00016B27" w:rsidP="000A4D2B">
      <w:pPr>
        <w:pStyle w:val="BodyText"/>
        <w:spacing w:after="120"/>
        <w:jc w:val="left"/>
      </w:pPr>
      <w:r>
        <w:t>• Processing is carried out by a not-for-profit body with a political, philosophical, religious or trade union aim provided: - o the processing relates only to members or former members (or those who have regular contact with it in connec</w:t>
      </w:r>
      <w:r w:rsidR="00A46AAC">
        <w:t>tion with those purposes); and</w:t>
      </w:r>
      <w:r>
        <w:t xml:space="preserve"> there is no disclosure to a third party without consent. </w:t>
      </w:r>
    </w:p>
    <w:p w14:paraId="1329187A" w14:textId="02D9537F" w:rsidR="00677BA7" w:rsidRPr="00677BA7" w:rsidRDefault="00016B27" w:rsidP="009B5E62">
      <w:pPr>
        <w:pStyle w:val="BodyText"/>
        <w:spacing w:after="240"/>
        <w:jc w:val="left"/>
        <w:rPr>
          <w:b/>
        </w:rPr>
      </w:pPr>
      <w:r w:rsidRPr="00677BA7">
        <w:rPr>
          <w:b/>
        </w:rPr>
        <w:t xml:space="preserve">Sharing your personal data </w:t>
      </w:r>
    </w:p>
    <w:p w14:paraId="4D47A16D" w14:textId="22257C95" w:rsidR="00016B27" w:rsidRDefault="00016B27" w:rsidP="000A4D2B">
      <w:pPr>
        <w:pStyle w:val="BodyText"/>
        <w:spacing w:after="120"/>
        <w:jc w:val="left"/>
      </w:pPr>
      <w:r>
        <w:t xml:space="preserve">Your personal data will be treated as strictly confidential and will only be shared with other members of the church </w:t>
      </w:r>
      <w:proofErr w:type="gramStart"/>
      <w:r>
        <w:t>in order to</w:t>
      </w:r>
      <w:proofErr w:type="gramEnd"/>
      <w:r>
        <w:t xml:space="preserve"> carry out a service to other church members or for purposes connected with the church. We will only share your data with third parties outside of the parish with your consent. </w:t>
      </w:r>
    </w:p>
    <w:p w14:paraId="00D54A52" w14:textId="77777777" w:rsidR="000A4D2B" w:rsidRDefault="000A4D2B" w:rsidP="009B5E62">
      <w:pPr>
        <w:pStyle w:val="BodyText"/>
        <w:spacing w:after="240"/>
        <w:jc w:val="left"/>
        <w:rPr>
          <w:b/>
        </w:rPr>
      </w:pPr>
    </w:p>
    <w:p w14:paraId="7F3C3514" w14:textId="77777777" w:rsidR="000A4D2B" w:rsidRDefault="000A4D2B" w:rsidP="009B5E62">
      <w:pPr>
        <w:pStyle w:val="BodyText"/>
        <w:spacing w:after="240"/>
        <w:jc w:val="left"/>
        <w:rPr>
          <w:b/>
        </w:rPr>
      </w:pPr>
    </w:p>
    <w:p w14:paraId="62A37AA9" w14:textId="1190E8B5" w:rsidR="00FA2547" w:rsidRPr="00FA2547" w:rsidRDefault="00016B27" w:rsidP="009B5E62">
      <w:pPr>
        <w:pStyle w:val="BodyText"/>
        <w:spacing w:after="240"/>
        <w:jc w:val="left"/>
        <w:rPr>
          <w:b/>
        </w:rPr>
      </w:pPr>
      <w:r w:rsidRPr="00FA2547">
        <w:rPr>
          <w:b/>
        </w:rPr>
        <w:lastRenderedPageBreak/>
        <w:t>How lon</w:t>
      </w:r>
      <w:r w:rsidR="00FA2547" w:rsidRPr="00FA2547">
        <w:rPr>
          <w:b/>
        </w:rPr>
        <w:t xml:space="preserve">g do we keep your personal </w:t>
      </w:r>
      <w:proofErr w:type="gramStart"/>
      <w:r w:rsidR="00FA2547" w:rsidRPr="00FA2547">
        <w:rPr>
          <w:b/>
        </w:rPr>
        <w:t>data</w:t>
      </w:r>
      <w:r w:rsidRPr="00FA2547">
        <w:rPr>
          <w:b/>
        </w:rPr>
        <w:t>?</w:t>
      </w:r>
      <w:r w:rsidR="00FA2547" w:rsidRPr="00FA2547">
        <w:rPr>
          <w:b/>
        </w:rPr>
        <w:t>*</w:t>
      </w:r>
      <w:proofErr w:type="gramEnd"/>
      <w:r w:rsidRPr="00FA2547">
        <w:rPr>
          <w:b/>
        </w:rPr>
        <w:t xml:space="preserve"> </w:t>
      </w:r>
    </w:p>
    <w:p w14:paraId="02B9CA99" w14:textId="5B18D4AB" w:rsidR="00016B27" w:rsidRDefault="00016B27" w:rsidP="000A4D2B">
      <w:pPr>
        <w:pStyle w:val="BodyText"/>
        <w:spacing w:after="120"/>
        <w:jc w:val="left"/>
      </w:pPr>
      <w:r>
        <w:t xml:space="preserve">We keep data in accordance with the guidance set out in the guide “Keep or Bin: Care of Your Parish Records” which is available from the Church of England website [see footnote for link]. Specifically, we retain electoral roll data while it is still current; gift aid declarations and associated paperwork for up to 6 years after the calendar year to which they relate; and parish registers (baptisms, marriages, funerals) permanently. </w:t>
      </w:r>
    </w:p>
    <w:p w14:paraId="6912877C" w14:textId="77777777" w:rsidR="00FA2547" w:rsidRPr="00FA2547" w:rsidRDefault="00016B27" w:rsidP="009B5E62">
      <w:pPr>
        <w:pStyle w:val="BodyText"/>
        <w:spacing w:after="240"/>
        <w:jc w:val="left"/>
        <w:rPr>
          <w:b/>
        </w:rPr>
      </w:pPr>
      <w:r w:rsidRPr="00FA2547">
        <w:rPr>
          <w:b/>
        </w:rPr>
        <w:t xml:space="preserve">Your rights and your personal data </w:t>
      </w:r>
    </w:p>
    <w:p w14:paraId="34EEB7D4" w14:textId="63BFAF0A" w:rsidR="00FA2547" w:rsidRDefault="00016B27" w:rsidP="000A4D2B">
      <w:pPr>
        <w:pStyle w:val="BodyText"/>
        <w:spacing w:after="120"/>
        <w:jc w:val="left"/>
      </w:pPr>
      <w:r>
        <w:t>Unless subject to an exemption under the GDPR, you have the following rights with r</w:t>
      </w:r>
      <w:r w:rsidR="00FA2547">
        <w:t>espect to your personal data: -</w:t>
      </w:r>
    </w:p>
    <w:p w14:paraId="1AB49B78" w14:textId="77777777" w:rsidR="00FA2547" w:rsidRDefault="00016B27" w:rsidP="000A4D2B">
      <w:pPr>
        <w:pStyle w:val="BodyText"/>
        <w:spacing w:after="120"/>
        <w:jc w:val="left"/>
      </w:pPr>
      <w:r>
        <w:t xml:space="preserve">• The right to request a copy of your personal data which the PCC of Christ the King Kettering holds about </w:t>
      </w:r>
      <w:proofErr w:type="gramStart"/>
      <w:r>
        <w:t>you;</w:t>
      </w:r>
      <w:proofErr w:type="gramEnd"/>
      <w:r>
        <w:t xml:space="preserve"> </w:t>
      </w:r>
    </w:p>
    <w:p w14:paraId="18CDBC8E" w14:textId="77777777" w:rsidR="00FA2547" w:rsidRDefault="00016B27" w:rsidP="000A4D2B">
      <w:pPr>
        <w:pStyle w:val="BodyText"/>
        <w:spacing w:after="120"/>
        <w:jc w:val="left"/>
      </w:pPr>
      <w:r>
        <w:t xml:space="preserve">• The right to request that the PCC of Christ the King, Kettering corrects any personal data if it is found to be inaccurate or out of </w:t>
      </w:r>
      <w:proofErr w:type="gramStart"/>
      <w:r>
        <w:t>date;</w:t>
      </w:r>
      <w:proofErr w:type="gramEnd"/>
      <w:r>
        <w:t xml:space="preserve"> </w:t>
      </w:r>
    </w:p>
    <w:p w14:paraId="4294D161" w14:textId="77777777" w:rsidR="00FA2547" w:rsidRDefault="00016B27" w:rsidP="000A4D2B">
      <w:pPr>
        <w:pStyle w:val="BodyText"/>
        <w:spacing w:after="120"/>
        <w:jc w:val="left"/>
      </w:pPr>
      <w:r>
        <w:t xml:space="preserve">• The right to request your personal data is erased where it is no longer necessary for the PCC of Christ the King, Kettering to retain such </w:t>
      </w:r>
      <w:proofErr w:type="gramStart"/>
      <w:r>
        <w:t>data;</w:t>
      </w:r>
      <w:proofErr w:type="gramEnd"/>
      <w:r>
        <w:t xml:space="preserve"> </w:t>
      </w:r>
    </w:p>
    <w:p w14:paraId="51F63CFD" w14:textId="77777777" w:rsidR="00FA2547" w:rsidRDefault="00016B27" w:rsidP="000A4D2B">
      <w:pPr>
        <w:pStyle w:val="BodyText"/>
        <w:spacing w:after="120"/>
        <w:jc w:val="left"/>
      </w:pPr>
      <w:r>
        <w:t xml:space="preserve">• The right to withdraw your consent to the processing at any time </w:t>
      </w:r>
    </w:p>
    <w:p w14:paraId="65A68F2F" w14:textId="77777777" w:rsidR="00FA2547" w:rsidRDefault="00016B27" w:rsidP="000A4D2B">
      <w:pPr>
        <w:pStyle w:val="BodyText"/>
        <w:spacing w:after="120"/>
        <w:jc w:val="left"/>
      </w:pPr>
      <w:r>
        <w:t xml:space="preserve">• The right to request that the data controller provide the data subject with his/her personal data and where possible, to transmit that data directly to another data controller, (known as the right to data portability), (where applicable) [Only applies where the processing is based on consent or is necessary for the performance of a contract with the data subject and in either case the data controller processes the data by automated means]. </w:t>
      </w:r>
    </w:p>
    <w:p w14:paraId="1BAE6791" w14:textId="77777777" w:rsidR="00E40827" w:rsidRDefault="00016B27" w:rsidP="000A4D2B">
      <w:pPr>
        <w:pStyle w:val="BodyText"/>
        <w:spacing w:after="120"/>
        <w:jc w:val="left"/>
      </w:pPr>
      <w:r>
        <w:t xml:space="preserve">• The right, where there is a dispute in relation to the accuracy or processing of your personal data, to request a restriction is placed on further </w:t>
      </w:r>
      <w:proofErr w:type="gramStart"/>
      <w:r>
        <w:t>processing;</w:t>
      </w:r>
      <w:proofErr w:type="gramEnd"/>
      <w:r>
        <w:t xml:space="preserve"> </w:t>
      </w:r>
    </w:p>
    <w:p w14:paraId="43479C84" w14:textId="77777777" w:rsidR="0008023E" w:rsidRDefault="00016B27" w:rsidP="000A4D2B">
      <w:pPr>
        <w:pStyle w:val="BodyText"/>
        <w:spacing w:after="120"/>
        <w:jc w:val="left"/>
      </w:pPr>
      <w:r>
        <w:t>• The right to object to the processing of personal data, (where applicable) [Only applies where processing is based on legitimate interests (or the performance of a task in the public interest/exercise of official authority); direct marketing and processing for the purposes of scientific/histor</w:t>
      </w:r>
      <w:r w:rsidR="0008023E">
        <w:t xml:space="preserve">ical research and statistics] </w:t>
      </w:r>
    </w:p>
    <w:p w14:paraId="67363C51" w14:textId="078CE55C" w:rsidR="00016B27" w:rsidRDefault="0008023E" w:rsidP="000A4D2B">
      <w:pPr>
        <w:pStyle w:val="BodyText"/>
        <w:spacing w:after="120"/>
        <w:jc w:val="left"/>
      </w:pPr>
      <w:r>
        <w:t>•</w:t>
      </w:r>
      <w:r w:rsidR="00016B27">
        <w:t xml:space="preserve">The right to lodge a complaint with the Information Commissioners Office. </w:t>
      </w:r>
    </w:p>
    <w:p w14:paraId="73433F82" w14:textId="77777777" w:rsidR="00787171" w:rsidRPr="00787171" w:rsidRDefault="00016B27" w:rsidP="009B5E62">
      <w:pPr>
        <w:pStyle w:val="BodyText"/>
        <w:spacing w:after="240"/>
        <w:jc w:val="left"/>
        <w:rPr>
          <w:b/>
        </w:rPr>
      </w:pPr>
      <w:r w:rsidRPr="00787171">
        <w:rPr>
          <w:b/>
        </w:rPr>
        <w:t>Further processing</w:t>
      </w:r>
    </w:p>
    <w:p w14:paraId="3A32D410" w14:textId="4758CB5A" w:rsidR="00787171" w:rsidRDefault="00016B27" w:rsidP="000A4D2B">
      <w:pPr>
        <w:pStyle w:val="BodyText"/>
        <w:spacing w:after="120"/>
        <w:jc w:val="left"/>
      </w:pPr>
      <w:r>
        <w:t xml:space="preserve"> 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24861D7E" w14:textId="77777777" w:rsidR="00BD7EEC" w:rsidRPr="00BD7EEC" w:rsidRDefault="00BD7EEC" w:rsidP="00BD7EEC">
      <w:pPr>
        <w:pStyle w:val="BodyText"/>
        <w:spacing w:after="240"/>
        <w:jc w:val="left"/>
        <w:rPr>
          <w:sz w:val="18"/>
          <w:szCs w:val="18"/>
        </w:rPr>
      </w:pPr>
      <w:r w:rsidRPr="00BD7EEC">
        <w:rPr>
          <w:sz w:val="18"/>
          <w:szCs w:val="18"/>
        </w:rPr>
        <w:t xml:space="preserve">*Details about retention periods can currently be found in the Record Management Guides located on the Church of England website: </w:t>
      </w:r>
      <w:hyperlink r:id="rId15" w:history="1">
        <w:r w:rsidRPr="00BD7EEC">
          <w:rPr>
            <w:rStyle w:val="Hyperlink"/>
            <w:sz w:val="18"/>
            <w:szCs w:val="18"/>
          </w:rPr>
          <w:t>https://www.churchofengland.org/about/libraries-and-archives/records-management-guides</w:t>
        </w:r>
      </w:hyperlink>
    </w:p>
    <w:p w14:paraId="320CDBF6" w14:textId="11D4148F" w:rsidR="00787171" w:rsidRPr="00787171" w:rsidRDefault="00016B27" w:rsidP="009B5E62">
      <w:pPr>
        <w:pStyle w:val="BodyText"/>
        <w:spacing w:after="240"/>
        <w:jc w:val="left"/>
        <w:rPr>
          <w:b/>
        </w:rPr>
      </w:pPr>
      <w:r w:rsidRPr="00787171">
        <w:rPr>
          <w:b/>
        </w:rPr>
        <w:t xml:space="preserve">Contact Details </w:t>
      </w:r>
    </w:p>
    <w:p w14:paraId="7BD14736" w14:textId="1E688BEA" w:rsidR="00016B27" w:rsidRDefault="00016B27" w:rsidP="000A4D2B">
      <w:pPr>
        <w:pStyle w:val="BodyText"/>
        <w:spacing w:after="120"/>
        <w:jc w:val="left"/>
      </w:pPr>
      <w:r>
        <w:t xml:space="preserve">To exercise all relevant rights, queries of complaints please in the first instance contact the Office at CtK via </w:t>
      </w:r>
      <w:hyperlink r:id="rId16" w:history="1">
        <w:r w:rsidR="00252082">
          <w:rPr>
            <w:rStyle w:val="Hyperlink"/>
          </w:rPr>
          <w:t>o</w:t>
        </w:r>
        <w:r w:rsidRPr="003B0A0A">
          <w:rPr>
            <w:rStyle w:val="Hyperlink"/>
          </w:rPr>
          <w:t>ffice@ctk.org.uk</w:t>
        </w:r>
      </w:hyperlink>
      <w:r>
        <w:t xml:space="preserve"> </w:t>
      </w:r>
    </w:p>
    <w:p w14:paraId="782D31DE" w14:textId="77777777" w:rsidR="004B42A4" w:rsidRDefault="004B42A4">
      <w:pPr>
        <w:rPr>
          <w:rFonts w:asciiTheme="minorHAnsi" w:eastAsiaTheme="minorEastAsia" w:hAnsiTheme="minorHAnsi" w:cstheme="minorBidi"/>
          <w:b/>
          <w:bCs/>
          <w:iCs/>
          <w:color w:val="000000" w:themeColor="text1"/>
          <w:lang w:val="en-GB" w:eastAsia="en-GB"/>
        </w:rPr>
      </w:pPr>
      <w:r>
        <w:rPr>
          <w:rFonts w:asciiTheme="minorHAnsi" w:eastAsiaTheme="minorEastAsia" w:hAnsiTheme="minorHAnsi" w:cstheme="minorBidi"/>
          <w:b/>
          <w:bCs/>
          <w:iCs/>
          <w:color w:val="000000" w:themeColor="text1"/>
          <w:lang w:val="en-GB" w:eastAsia="en-GB"/>
        </w:rPr>
        <w:br w:type="page"/>
      </w:r>
    </w:p>
    <w:p w14:paraId="76A3CFB3" w14:textId="5A36822F" w:rsidR="00F56D8F" w:rsidRPr="00FE6C99" w:rsidRDefault="00845F99" w:rsidP="003937E5">
      <w:pPr>
        <w:autoSpaceDE w:val="0"/>
        <w:autoSpaceDN w:val="0"/>
        <w:adjustRightInd w:val="0"/>
        <w:spacing w:line="276" w:lineRule="auto"/>
        <w:rPr>
          <w:rFonts w:asciiTheme="minorHAnsi" w:eastAsiaTheme="minorEastAsia" w:hAnsiTheme="minorHAnsi" w:cstheme="minorBidi"/>
          <w:b/>
          <w:bCs/>
          <w:iCs/>
          <w:color w:val="000000" w:themeColor="text1"/>
          <w:u w:val="single"/>
          <w:lang w:val="en-GB" w:eastAsia="en-GB"/>
        </w:rPr>
      </w:pPr>
      <w:r w:rsidRPr="00FE6C99">
        <w:rPr>
          <w:rFonts w:asciiTheme="minorHAnsi" w:eastAsiaTheme="minorEastAsia" w:hAnsiTheme="minorHAnsi" w:cstheme="minorBidi"/>
          <w:b/>
          <w:bCs/>
          <w:iCs/>
          <w:color w:val="000000" w:themeColor="text1"/>
          <w:lang w:val="en-GB" w:eastAsia="en-GB"/>
        </w:rPr>
        <w:lastRenderedPageBreak/>
        <w:t>5</w:t>
      </w:r>
      <w:r w:rsidR="160AAEF7" w:rsidRPr="00FE6C99">
        <w:rPr>
          <w:rFonts w:asciiTheme="minorHAnsi" w:eastAsiaTheme="minorEastAsia" w:hAnsiTheme="minorHAnsi" w:cstheme="minorBidi"/>
          <w:b/>
          <w:bCs/>
          <w:iCs/>
          <w:color w:val="000000" w:themeColor="text1"/>
          <w:lang w:val="en-GB" w:eastAsia="en-GB"/>
        </w:rPr>
        <w:t xml:space="preserve"> </w:t>
      </w:r>
      <w:r w:rsidR="002B3B6E" w:rsidRPr="00FE6C99">
        <w:rPr>
          <w:rFonts w:asciiTheme="minorHAnsi" w:eastAsiaTheme="minorEastAsia" w:hAnsiTheme="minorHAnsi" w:cstheme="minorBidi"/>
          <w:b/>
          <w:bCs/>
          <w:iCs/>
          <w:color w:val="000000" w:themeColor="text1"/>
          <w:lang w:val="en-GB" w:eastAsia="en-GB"/>
        </w:rPr>
        <w:tab/>
      </w:r>
      <w:r w:rsidR="160AAEF7" w:rsidRPr="00FE6C99">
        <w:rPr>
          <w:rFonts w:asciiTheme="minorHAnsi" w:eastAsiaTheme="minorEastAsia" w:hAnsiTheme="minorHAnsi" w:cstheme="minorBidi"/>
          <w:b/>
          <w:bCs/>
          <w:iCs/>
          <w:color w:val="000000" w:themeColor="text1"/>
          <w:u w:val="single"/>
          <w:lang w:val="en-GB" w:eastAsia="en-GB"/>
        </w:rPr>
        <w:t xml:space="preserve">Reporting Incidents &amp; requests for data disclosures </w:t>
      </w:r>
    </w:p>
    <w:p w14:paraId="6F3AD020" w14:textId="77777777" w:rsidR="00531A6F" w:rsidRPr="00FE6C99" w:rsidRDefault="00531A6F" w:rsidP="003937E5">
      <w:pPr>
        <w:autoSpaceDE w:val="0"/>
        <w:autoSpaceDN w:val="0"/>
        <w:adjustRightInd w:val="0"/>
        <w:spacing w:line="276" w:lineRule="auto"/>
        <w:rPr>
          <w:rFonts w:asciiTheme="minorHAnsi" w:hAnsiTheme="minorHAnsi" w:cs="Calibri"/>
          <w:b/>
          <w:color w:val="000000"/>
          <w:u w:val="single"/>
          <w:lang w:val="en-GB" w:eastAsia="en-GB"/>
        </w:rPr>
      </w:pPr>
    </w:p>
    <w:p w14:paraId="774B8058" w14:textId="79DF07A6" w:rsidR="00F56D8F" w:rsidRPr="00FE6C99" w:rsidRDefault="160AAEF7" w:rsidP="00F56D8F">
      <w:pPr>
        <w:autoSpaceDE w:val="0"/>
        <w:autoSpaceDN w:val="0"/>
        <w:adjustRightInd w:val="0"/>
        <w:rPr>
          <w:rFonts w:asciiTheme="minorHAnsi" w:hAnsiTheme="minorHAnsi" w:cs="Arial"/>
          <w:color w:val="000000"/>
          <w:lang w:val="en-GB" w:eastAsia="en-GB"/>
        </w:rPr>
      </w:pPr>
      <w:r w:rsidRPr="00FE6C99">
        <w:rPr>
          <w:rFonts w:asciiTheme="minorHAnsi" w:eastAsiaTheme="minorEastAsia" w:hAnsiTheme="minorHAnsi" w:cstheme="minorBidi"/>
          <w:color w:val="000000" w:themeColor="text1"/>
          <w:lang w:val="en-GB" w:eastAsia="en-GB"/>
        </w:rPr>
        <w:t>In the event of a data protection breach</w:t>
      </w:r>
      <w:r w:rsidR="00FE6C99">
        <w:rPr>
          <w:rFonts w:asciiTheme="minorHAnsi" w:eastAsiaTheme="minorEastAsia" w:hAnsiTheme="minorHAnsi" w:cstheme="minorBidi"/>
          <w:color w:val="000000" w:themeColor="text1"/>
          <w:lang w:val="en-GB" w:eastAsia="en-GB"/>
        </w:rPr>
        <w:t>,</w:t>
      </w:r>
      <w:r w:rsidR="00BC5031">
        <w:rPr>
          <w:rFonts w:asciiTheme="minorHAnsi" w:eastAsiaTheme="minorEastAsia" w:hAnsiTheme="minorHAnsi" w:cstheme="minorBidi"/>
          <w:color w:val="000000" w:themeColor="text1"/>
          <w:lang w:val="en-GB" w:eastAsia="en-GB"/>
        </w:rPr>
        <w:t xml:space="preserve"> </w:t>
      </w:r>
      <w:proofErr w:type="spellStart"/>
      <w:r w:rsidR="00BC5031">
        <w:rPr>
          <w:rFonts w:asciiTheme="minorHAnsi" w:eastAsiaTheme="minorEastAsia" w:hAnsiTheme="minorHAnsi" w:cstheme="minorBidi"/>
          <w:color w:val="000000" w:themeColor="text1"/>
          <w:lang w:val="en-GB" w:eastAsia="en-GB"/>
        </w:rPr>
        <w:t>eg</w:t>
      </w:r>
      <w:proofErr w:type="spellEnd"/>
      <w:r w:rsidRPr="00FE6C99">
        <w:rPr>
          <w:rFonts w:asciiTheme="minorHAnsi" w:eastAsiaTheme="minorEastAsia" w:hAnsiTheme="minorHAnsi" w:cstheme="minorBidi"/>
          <w:color w:val="000000" w:themeColor="text1"/>
          <w:lang w:val="en-GB" w:eastAsia="en-GB"/>
        </w:rPr>
        <w:t xml:space="preserve"> loss, theft or unauthori</w:t>
      </w:r>
      <w:r w:rsidR="00FE6C99">
        <w:rPr>
          <w:rFonts w:asciiTheme="minorHAnsi" w:eastAsiaTheme="minorEastAsia" w:hAnsiTheme="minorHAnsi" w:cstheme="minorBidi"/>
          <w:color w:val="000000" w:themeColor="text1"/>
          <w:lang w:val="en-GB" w:eastAsia="en-GB"/>
        </w:rPr>
        <w:t>s</w:t>
      </w:r>
      <w:r w:rsidRPr="00FE6C99">
        <w:rPr>
          <w:rFonts w:asciiTheme="minorHAnsi" w:eastAsiaTheme="minorEastAsia" w:hAnsiTheme="minorHAnsi" w:cstheme="minorBidi"/>
          <w:color w:val="000000" w:themeColor="text1"/>
          <w:lang w:val="en-GB" w:eastAsia="en-GB"/>
        </w:rPr>
        <w:t>ed access to personal details</w:t>
      </w:r>
      <w:r w:rsidR="00FE6C99">
        <w:rPr>
          <w:rFonts w:asciiTheme="minorHAnsi" w:eastAsiaTheme="minorEastAsia" w:hAnsiTheme="minorHAnsi" w:cstheme="minorBidi"/>
          <w:color w:val="000000" w:themeColor="text1"/>
          <w:lang w:val="en-GB" w:eastAsia="en-GB"/>
        </w:rPr>
        <w:t>,</w:t>
      </w:r>
      <w:r w:rsidRPr="00FE6C99">
        <w:rPr>
          <w:rFonts w:asciiTheme="minorHAnsi" w:eastAsiaTheme="minorEastAsia" w:hAnsiTheme="minorHAnsi" w:cstheme="minorBidi"/>
          <w:color w:val="000000" w:themeColor="text1"/>
          <w:lang w:val="en-GB" w:eastAsia="en-GB"/>
        </w:rPr>
        <w:t xml:space="preserve"> this report form must be completed and returned to the PCC via the </w:t>
      </w:r>
      <w:r w:rsidR="00FE6C99">
        <w:rPr>
          <w:rFonts w:asciiTheme="minorHAnsi" w:eastAsiaTheme="minorEastAsia" w:hAnsiTheme="minorHAnsi" w:cstheme="minorBidi"/>
          <w:color w:val="000000" w:themeColor="text1"/>
          <w:lang w:val="en-GB" w:eastAsia="en-GB"/>
        </w:rPr>
        <w:t>C</w:t>
      </w:r>
      <w:r w:rsidRPr="00FE6C99">
        <w:rPr>
          <w:rFonts w:asciiTheme="minorHAnsi" w:eastAsiaTheme="minorEastAsia" w:hAnsiTheme="minorHAnsi" w:cstheme="minorBidi"/>
          <w:color w:val="000000" w:themeColor="text1"/>
          <w:lang w:val="en-GB" w:eastAsia="en-GB"/>
        </w:rPr>
        <w:t xml:space="preserve">hurch </w:t>
      </w:r>
      <w:r w:rsidR="00FE6C99">
        <w:rPr>
          <w:rFonts w:asciiTheme="minorHAnsi" w:eastAsiaTheme="minorEastAsia" w:hAnsiTheme="minorHAnsi" w:cstheme="minorBidi"/>
          <w:color w:val="000000" w:themeColor="text1"/>
          <w:lang w:val="en-GB" w:eastAsia="en-GB"/>
        </w:rPr>
        <w:t>O</w:t>
      </w:r>
      <w:r w:rsidRPr="00FE6C99">
        <w:rPr>
          <w:rFonts w:asciiTheme="minorHAnsi" w:eastAsiaTheme="minorEastAsia" w:hAnsiTheme="minorHAnsi" w:cstheme="minorBidi"/>
          <w:color w:val="000000" w:themeColor="text1"/>
          <w:lang w:val="en-GB" w:eastAsia="en-GB"/>
        </w:rPr>
        <w:t xml:space="preserve">ffice. </w:t>
      </w:r>
    </w:p>
    <w:p w14:paraId="14EB78A1" w14:textId="77777777" w:rsidR="003937E5" w:rsidRPr="00FE6C99" w:rsidRDefault="003937E5" w:rsidP="00F56D8F">
      <w:pPr>
        <w:autoSpaceDE w:val="0"/>
        <w:autoSpaceDN w:val="0"/>
        <w:adjustRightInd w:val="0"/>
        <w:rPr>
          <w:rFonts w:asciiTheme="minorHAnsi" w:hAnsiTheme="minorHAnsi" w:cs="Arial"/>
          <w:color w:val="000000"/>
          <w:lang w:val="en-GB" w:eastAsia="en-GB"/>
        </w:rPr>
      </w:pPr>
    </w:p>
    <w:tbl>
      <w:tblPr>
        <w:tblStyle w:val="TableGrid"/>
        <w:tblW w:w="0" w:type="auto"/>
        <w:tblLook w:val="04A0" w:firstRow="1" w:lastRow="0" w:firstColumn="1" w:lastColumn="0" w:noHBand="0" w:noVBand="1"/>
      </w:tblPr>
      <w:tblGrid>
        <w:gridCol w:w="4508"/>
        <w:gridCol w:w="4508"/>
      </w:tblGrid>
      <w:tr w:rsidR="003937E5" w:rsidRPr="00FE6C99" w14:paraId="2FDB8B49" w14:textId="77777777" w:rsidTr="252C132C">
        <w:tc>
          <w:tcPr>
            <w:tcW w:w="9016" w:type="dxa"/>
            <w:gridSpan w:val="2"/>
            <w:vAlign w:val="center"/>
          </w:tcPr>
          <w:p w14:paraId="30FA7122" w14:textId="48179EFA" w:rsidR="003937E5" w:rsidRPr="00FE6C99" w:rsidRDefault="160AAEF7" w:rsidP="00FE6C99">
            <w:pPr>
              <w:jc w:val="center"/>
              <w:rPr>
                <w:rFonts w:asciiTheme="minorHAnsi" w:hAnsiTheme="minorHAnsi"/>
              </w:rPr>
            </w:pPr>
            <w:r w:rsidRPr="00FE6C99">
              <w:rPr>
                <w:rFonts w:asciiTheme="minorHAnsi" w:eastAsiaTheme="minorEastAsia" w:hAnsiTheme="minorHAnsi" w:cstheme="minorBidi"/>
                <w:b/>
                <w:bCs/>
              </w:rPr>
              <w:t xml:space="preserve">Data </w:t>
            </w:r>
            <w:r w:rsidR="00FE6C99">
              <w:rPr>
                <w:rFonts w:asciiTheme="minorHAnsi" w:eastAsiaTheme="minorEastAsia" w:hAnsiTheme="minorHAnsi" w:cstheme="minorBidi"/>
                <w:b/>
                <w:bCs/>
              </w:rPr>
              <w:t>P</w:t>
            </w:r>
            <w:r w:rsidRPr="00FE6C99">
              <w:rPr>
                <w:rFonts w:asciiTheme="minorHAnsi" w:eastAsiaTheme="minorEastAsia" w:hAnsiTheme="minorHAnsi" w:cstheme="minorBidi"/>
                <w:b/>
                <w:bCs/>
              </w:rPr>
              <w:t xml:space="preserve">rotection Incident </w:t>
            </w:r>
            <w:r w:rsidR="004C4708" w:rsidRPr="00FE6C99">
              <w:rPr>
                <w:rFonts w:asciiTheme="minorHAnsi" w:eastAsiaTheme="minorEastAsia" w:hAnsiTheme="minorHAnsi" w:cstheme="minorBidi"/>
                <w:b/>
                <w:bCs/>
              </w:rPr>
              <w:t>Report</w:t>
            </w:r>
            <w:r w:rsidRPr="00FE6C99">
              <w:rPr>
                <w:rFonts w:asciiTheme="minorHAnsi" w:eastAsiaTheme="minorEastAsia" w:hAnsiTheme="minorHAnsi" w:cstheme="minorBidi"/>
                <w:b/>
                <w:bCs/>
              </w:rPr>
              <w:t xml:space="preserve"> Form</w:t>
            </w:r>
          </w:p>
        </w:tc>
      </w:tr>
      <w:tr w:rsidR="003937E5" w:rsidRPr="00FE6C99" w14:paraId="4D2618CF" w14:textId="77777777" w:rsidTr="252C132C">
        <w:tc>
          <w:tcPr>
            <w:tcW w:w="4508" w:type="dxa"/>
            <w:vAlign w:val="center"/>
          </w:tcPr>
          <w:p w14:paraId="216B8114" w14:textId="77777777" w:rsidR="003937E5" w:rsidRPr="00FE6C99" w:rsidRDefault="160AAEF7" w:rsidP="00675A73">
            <w:pPr>
              <w:spacing w:line="276" w:lineRule="auto"/>
              <w:jc w:val="center"/>
              <w:rPr>
                <w:rFonts w:asciiTheme="minorHAnsi" w:hAnsiTheme="minorHAnsi"/>
                <w:b/>
              </w:rPr>
            </w:pPr>
            <w:r w:rsidRPr="00FE6C99">
              <w:rPr>
                <w:rFonts w:asciiTheme="minorHAnsi" w:eastAsiaTheme="minorEastAsia" w:hAnsiTheme="minorHAnsi" w:cstheme="minorBidi"/>
                <w:b/>
                <w:bCs/>
              </w:rPr>
              <w:t>Your name</w:t>
            </w:r>
          </w:p>
        </w:tc>
        <w:tc>
          <w:tcPr>
            <w:tcW w:w="4508" w:type="dxa"/>
          </w:tcPr>
          <w:p w14:paraId="35CFB578" w14:textId="77777777" w:rsidR="003937E5" w:rsidRPr="00FE6C99" w:rsidRDefault="003937E5" w:rsidP="00675A73">
            <w:pPr>
              <w:spacing w:line="276" w:lineRule="auto"/>
              <w:rPr>
                <w:rFonts w:asciiTheme="minorHAnsi" w:hAnsiTheme="minorHAnsi"/>
              </w:rPr>
            </w:pPr>
          </w:p>
        </w:tc>
      </w:tr>
      <w:tr w:rsidR="003937E5" w:rsidRPr="00FE6C99" w14:paraId="00F60BC8" w14:textId="77777777" w:rsidTr="252C132C">
        <w:tc>
          <w:tcPr>
            <w:tcW w:w="4508" w:type="dxa"/>
            <w:vAlign w:val="center"/>
          </w:tcPr>
          <w:p w14:paraId="6B3795EB" w14:textId="77777777" w:rsidR="003937E5" w:rsidRPr="00FE6C99" w:rsidRDefault="160AAEF7" w:rsidP="00675A73">
            <w:pPr>
              <w:spacing w:line="276" w:lineRule="auto"/>
              <w:jc w:val="center"/>
              <w:rPr>
                <w:rFonts w:asciiTheme="minorHAnsi" w:hAnsiTheme="minorHAnsi"/>
                <w:b/>
                <w:sz w:val="22"/>
                <w:szCs w:val="22"/>
              </w:rPr>
            </w:pPr>
            <w:r w:rsidRPr="00FE6C99">
              <w:rPr>
                <w:rFonts w:asciiTheme="minorHAnsi" w:eastAsiaTheme="minorEastAsia" w:hAnsiTheme="minorHAnsi" w:cstheme="minorBidi"/>
                <w:b/>
                <w:bCs/>
                <w:sz w:val="22"/>
                <w:szCs w:val="22"/>
              </w:rPr>
              <w:t>Your contact details</w:t>
            </w:r>
          </w:p>
        </w:tc>
        <w:tc>
          <w:tcPr>
            <w:tcW w:w="4508" w:type="dxa"/>
          </w:tcPr>
          <w:p w14:paraId="5862F570" w14:textId="77777777" w:rsidR="003937E5" w:rsidRPr="00FE6C99" w:rsidRDefault="003937E5" w:rsidP="00675A73">
            <w:pPr>
              <w:spacing w:line="276" w:lineRule="auto"/>
              <w:rPr>
                <w:rFonts w:asciiTheme="minorHAnsi" w:hAnsiTheme="minorHAnsi"/>
              </w:rPr>
            </w:pPr>
          </w:p>
          <w:p w14:paraId="744B709B" w14:textId="77777777" w:rsidR="003937E5" w:rsidRPr="00FE6C99" w:rsidRDefault="003937E5" w:rsidP="00675A73">
            <w:pPr>
              <w:spacing w:line="276" w:lineRule="auto"/>
              <w:rPr>
                <w:rFonts w:asciiTheme="minorHAnsi" w:hAnsiTheme="minorHAnsi"/>
              </w:rPr>
            </w:pPr>
          </w:p>
          <w:p w14:paraId="1C168B2D" w14:textId="77777777" w:rsidR="003937E5" w:rsidRPr="00FE6C99" w:rsidRDefault="003937E5" w:rsidP="00675A73">
            <w:pPr>
              <w:spacing w:line="276" w:lineRule="auto"/>
              <w:rPr>
                <w:rFonts w:asciiTheme="minorHAnsi" w:hAnsiTheme="minorHAnsi"/>
              </w:rPr>
            </w:pPr>
          </w:p>
        </w:tc>
      </w:tr>
      <w:tr w:rsidR="003937E5" w:rsidRPr="00FE6C99" w14:paraId="51AEB331" w14:textId="77777777" w:rsidTr="252C132C">
        <w:tc>
          <w:tcPr>
            <w:tcW w:w="4508" w:type="dxa"/>
            <w:vAlign w:val="center"/>
          </w:tcPr>
          <w:p w14:paraId="7B9F85A9" w14:textId="5F97FE15" w:rsidR="003937E5" w:rsidRPr="00FE6C99" w:rsidRDefault="252C132C" w:rsidP="00FE6C99">
            <w:pPr>
              <w:spacing w:before="240" w:after="240" w:line="276" w:lineRule="auto"/>
              <w:rPr>
                <w:rFonts w:asciiTheme="minorHAnsi" w:hAnsiTheme="minorHAnsi"/>
                <w:b/>
                <w:sz w:val="22"/>
                <w:szCs w:val="22"/>
              </w:rPr>
            </w:pPr>
            <w:r w:rsidRPr="00FE6C99">
              <w:rPr>
                <w:rFonts w:asciiTheme="minorHAnsi" w:eastAsiaTheme="minorEastAsia" w:hAnsiTheme="minorHAnsi" w:cstheme="minorBidi"/>
                <w:b/>
                <w:bCs/>
                <w:sz w:val="22"/>
                <w:szCs w:val="22"/>
              </w:rPr>
              <w:t xml:space="preserve">Was the personal information lost, </w:t>
            </w:r>
            <w:proofErr w:type="gramStart"/>
            <w:r w:rsidRPr="00FE6C99">
              <w:rPr>
                <w:rFonts w:asciiTheme="minorHAnsi" w:eastAsiaTheme="minorEastAsia" w:hAnsiTheme="minorHAnsi" w:cstheme="minorBidi"/>
                <w:b/>
                <w:bCs/>
                <w:sz w:val="22"/>
                <w:szCs w:val="22"/>
              </w:rPr>
              <w:t>stolen</w:t>
            </w:r>
            <w:proofErr w:type="gramEnd"/>
            <w:r w:rsidRPr="00FE6C99">
              <w:rPr>
                <w:rFonts w:asciiTheme="minorHAnsi" w:eastAsiaTheme="minorEastAsia" w:hAnsiTheme="minorHAnsi" w:cstheme="minorBidi"/>
                <w:b/>
                <w:bCs/>
                <w:sz w:val="22"/>
                <w:szCs w:val="22"/>
              </w:rPr>
              <w:t xml:space="preserve"> or accessed by </w:t>
            </w:r>
            <w:proofErr w:type="spellStart"/>
            <w:r w:rsidRPr="00FE6C99">
              <w:rPr>
                <w:rFonts w:asciiTheme="minorHAnsi" w:eastAsiaTheme="minorEastAsia" w:hAnsiTheme="minorHAnsi" w:cstheme="minorBidi"/>
                <w:b/>
                <w:bCs/>
                <w:sz w:val="22"/>
                <w:szCs w:val="22"/>
              </w:rPr>
              <w:t>unauthorised</w:t>
            </w:r>
            <w:proofErr w:type="spellEnd"/>
            <w:r w:rsidRPr="00FE6C99">
              <w:rPr>
                <w:rFonts w:asciiTheme="minorHAnsi" w:eastAsiaTheme="minorEastAsia" w:hAnsiTheme="minorHAnsi" w:cstheme="minorBidi"/>
                <w:b/>
                <w:bCs/>
                <w:sz w:val="22"/>
                <w:szCs w:val="22"/>
              </w:rPr>
              <w:t xml:space="preserve"> individual(s)</w:t>
            </w:r>
            <w:r w:rsidR="00FE6C99" w:rsidRPr="00FE6C99">
              <w:rPr>
                <w:rFonts w:asciiTheme="minorHAnsi" w:eastAsiaTheme="minorEastAsia" w:hAnsiTheme="minorHAnsi" w:cstheme="minorBidi"/>
                <w:b/>
                <w:bCs/>
                <w:sz w:val="22"/>
                <w:szCs w:val="22"/>
              </w:rPr>
              <w:t>?</w:t>
            </w:r>
            <w:r w:rsidRPr="00FE6C99">
              <w:rPr>
                <w:rFonts w:asciiTheme="minorHAnsi" w:eastAsiaTheme="minorEastAsia" w:hAnsiTheme="minorHAnsi" w:cstheme="minorBidi"/>
                <w:b/>
                <w:bCs/>
                <w:sz w:val="22"/>
                <w:szCs w:val="22"/>
              </w:rPr>
              <w:t xml:space="preserve"> Please provide details.</w:t>
            </w:r>
          </w:p>
        </w:tc>
        <w:tc>
          <w:tcPr>
            <w:tcW w:w="4508" w:type="dxa"/>
          </w:tcPr>
          <w:p w14:paraId="1B0CC29C" w14:textId="77777777" w:rsidR="003937E5" w:rsidRPr="00FE6C99" w:rsidRDefault="003937E5" w:rsidP="00675A73">
            <w:pPr>
              <w:spacing w:line="276" w:lineRule="auto"/>
              <w:rPr>
                <w:rFonts w:asciiTheme="minorHAnsi" w:hAnsiTheme="minorHAnsi"/>
              </w:rPr>
            </w:pPr>
          </w:p>
        </w:tc>
      </w:tr>
      <w:tr w:rsidR="003937E5" w:rsidRPr="00FE6C99" w14:paraId="5A96BDA1" w14:textId="77777777" w:rsidTr="252C132C">
        <w:tc>
          <w:tcPr>
            <w:tcW w:w="4508" w:type="dxa"/>
          </w:tcPr>
          <w:p w14:paraId="3BA91330" w14:textId="77777777" w:rsidR="003937E5" w:rsidRPr="00FE6C99" w:rsidRDefault="160AAEF7" w:rsidP="00675A73">
            <w:pPr>
              <w:spacing w:before="240" w:after="240" w:line="276" w:lineRule="auto"/>
              <w:rPr>
                <w:rFonts w:asciiTheme="minorHAnsi" w:hAnsiTheme="minorHAnsi"/>
                <w:b/>
                <w:sz w:val="22"/>
                <w:szCs w:val="22"/>
              </w:rPr>
            </w:pPr>
            <w:r w:rsidRPr="00FE6C99">
              <w:rPr>
                <w:rFonts w:asciiTheme="minorHAnsi" w:eastAsiaTheme="minorEastAsia" w:hAnsiTheme="minorHAnsi" w:cstheme="minorBidi"/>
                <w:b/>
                <w:bCs/>
                <w:sz w:val="22"/>
                <w:szCs w:val="22"/>
              </w:rPr>
              <w:t xml:space="preserve">Please provide details of the type of personal information and number of records involved. </w:t>
            </w:r>
          </w:p>
        </w:tc>
        <w:tc>
          <w:tcPr>
            <w:tcW w:w="4508" w:type="dxa"/>
          </w:tcPr>
          <w:p w14:paraId="27F8124B" w14:textId="77777777" w:rsidR="003937E5" w:rsidRPr="00FE6C99" w:rsidRDefault="003937E5" w:rsidP="00675A73">
            <w:pPr>
              <w:spacing w:line="276" w:lineRule="auto"/>
              <w:rPr>
                <w:rFonts w:asciiTheme="minorHAnsi" w:hAnsiTheme="minorHAnsi"/>
              </w:rPr>
            </w:pPr>
          </w:p>
        </w:tc>
      </w:tr>
      <w:tr w:rsidR="00675A73" w:rsidRPr="00FE6C99" w14:paraId="57101BC3" w14:textId="77777777" w:rsidTr="252C132C">
        <w:tc>
          <w:tcPr>
            <w:tcW w:w="4508" w:type="dxa"/>
          </w:tcPr>
          <w:p w14:paraId="2C52932C" w14:textId="0CDDEBAB" w:rsidR="00675A73" w:rsidRPr="00FE6C99" w:rsidRDefault="00FE6C99" w:rsidP="00FE6C99">
            <w:pPr>
              <w:spacing w:before="240" w:after="240" w:line="276" w:lineRule="auto"/>
              <w:rPr>
                <w:rFonts w:asciiTheme="minorHAnsi" w:hAnsiTheme="minorHAnsi"/>
                <w:b/>
                <w:sz w:val="22"/>
                <w:szCs w:val="22"/>
              </w:rPr>
            </w:pPr>
            <w:r w:rsidRPr="00FE6C99">
              <w:rPr>
                <w:rFonts w:asciiTheme="minorHAnsi" w:eastAsiaTheme="minorEastAsia" w:hAnsiTheme="minorHAnsi" w:cstheme="minorBidi"/>
                <w:b/>
                <w:bCs/>
                <w:sz w:val="22"/>
                <w:szCs w:val="22"/>
              </w:rPr>
              <w:t>Please provide details of t</w:t>
            </w:r>
            <w:r w:rsidR="160AAEF7" w:rsidRPr="00FE6C99">
              <w:rPr>
                <w:rFonts w:asciiTheme="minorHAnsi" w:eastAsiaTheme="minorEastAsia" w:hAnsiTheme="minorHAnsi" w:cstheme="minorBidi"/>
                <w:b/>
                <w:bCs/>
                <w:sz w:val="22"/>
                <w:szCs w:val="22"/>
              </w:rPr>
              <w:t>he circums</w:t>
            </w:r>
            <w:r w:rsidRPr="00FE6C99">
              <w:rPr>
                <w:rFonts w:asciiTheme="minorHAnsi" w:eastAsiaTheme="minorEastAsia" w:hAnsiTheme="minorHAnsi" w:cstheme="minorBidi"/>
                <w:b/>
                <w:bCs/>
                <w:sz w:val="22"/>
                <w:szCs w:val="22"/>
              </w:rPr>
              <w:t>tances of the loss/theft/access.</w:t>
            </w:r>
          </w:p>
        </w:tc>
        <w:tc>
          <w:tcPr>
            <w:tcW w:w="4508" w:type="dxa"/>
          </w:tcPr>
          <w:p w14:paraId="62510760" w14:textId="77777777" w:rsidR="00675A73" w:rsidRPr="00FE6C99" w:rsidRDefault="00675A73" w:rsidP="00675A73">
            <w:pPr>
              <w:spacing w:line="276" w:lineRule="auto"/>
              <w:rPr>
                <w:rFonts w:asciiTheme="minorHAnsi" w:hAnsiTheme="minorHAnsi"/>
              </w:rPr>
            </w:pPr>
          </w:p>
        </w:tc>
      </w:tr>
      <w:tr w:rsidR="003937E5" w:rsidRPr="00FE6C99" w14:paraId="6F13E985" w14:textId="77777777" w:rsidTr="252C132C">
        <w:tc>
          <w:tcPr>
            <w:tcW w:w="4508" w:type="dxa"/>
          </w:tcPr>
          <w:p w14:paraId="369BBC54" w14:textId="49315286" w:rsidR="003937E5" w:rsidRPr="00FE6C99" w:rsidRDefault="00FE6C99" w:rsidP="00FE6C99">
            <w:pPr>
              <w:spacing w:before="240" w:after="240" w:line="276" w:lineRule="auto"/>
              <w:rPr>
                <w:rFonts w:asciiTheme="minorHAnsi" w:hAnsiTheme="minorHAnsi"/>
                <w:b/>
                <w:sz w:val="22"/>
                <w:szCs w:val="22"/>
              </w:rPr>
            </w:pPr>
            <w:r w:rsidRPr="00FE6C99">
              <w:rPr>
                <w:rFonts w:asciiTheme="minorHAnsi" w:eastAsiaTheme="minorEastAsia" w:hAnsiTheme="minorHAnsi" w:cstheme="minorBidi"/>
                <w:b/>
                <w:bCs/>
                <w:sz w:val="22"/>
                <w:szCs w:val="22"/>
              </w:rPr>
              <w:t>Please provide details of a</w:t>
            </w:r>
            <w:r w:rsidR="252C132C" w:rsidRPr="00FE6C99">
              <w:rPr>
                <w:rFonts w:asciiTheme="minorHAnsi" w:eastAsiaTheme="minorEastAsia" w:hAnsiTheme="minorHAnsi" w:cstheme="minorBidi"/>
                <w:b/>
                <w:bCs/>
                <w:sz w:val="22"/>
                <w:szCs w:val="22"/>
              </w:rPr>
              <w:t xml:space="preserve">ction taken to </w:t>
            </w:r>
            <w:proofErr w:type="spellStart"/>
            <w:r w:rsidR="252C132C" w:rsidRPr="00FE6C99">
              <w:rPr>
                <w:rFonts w:asciiTheme="minorHAnsi" w:eastAsiaTheme="minorEastAsia" w:hAnsiTheme="minorHAnsi" w:cstheme="minorBidi"/>
                <w:b/>
                <w:bCs/>
                <w:sz w:val="22"/>
                <w:szCs w:val="22"/>
              </w:rPr>
              <w:t>minimise</w:t>
            </w:r>
            <w:proofErr w:type="spellEnd"/>
            <w:r w:rsidR="252C132C" w:rsidRPr="00FE6C99">
              <w:rPr>
                <w:rFonts w:asciiTheme="minorHAnsi" w:eastAsiaTheme="minorEastAsia" w:hAnsiTheme="minorHAnsi" w:cstheme="minorBidi"/>
                <w:b/>
                <w:bCs/>
                <w:sz w:val="22"/>
                <w:szCs w:val="22"/>
              </w:rPr>
              <w:t xml:space="preserve"> </w:t>
            </w:r>
            <w:r w:rsidRPr="00FE6C99">
              <w:rPr>
                <w:rFonts w:asciiTheme="minorHAnsi" w:eastAsiaTheme="minorEastAsia" w:hAnsiTheme="minorHAnsi" w:cstheme="minorBidi"/>
                <w:b/>
                <w:bCs/>
                <w:sz w:val="22"/>
                <w:szCs w:val="22"/>
              </w:rPr>
              <w:t>or</w:t>
            </w:r>
            <w:r w:rsidR="252C132C" w:rsidRPr="00FE6C99">
              <w:rPr>
                <w:rFonts w:asciiTheme="minorHAnsi" w:eastAsiaTheme="minorEastAsia" w:hAnsiTheme="minorHAnsi" w:cstheme="minorBidi"/>
                <w:b/>
                <w:bCs/>
                <w:sz w:val="22"/>
                <w:szCs w:val="22"/>
              </w:rPr>
              <w:t xml:space="preserve"> mitigate </w:t>
            </w:r>
            <w:r w:rsidRPr="00FE6C99">
              <w:rPr>
                <w:rFonts w:asciiTheme="minorHAnsi" w:eastAsiaTheme="minorEastAsia" w:hAnsiTheme="minorHAnsi" w:cstheme="minorBidi"/>
                <w:b/>
                <w:bCs/>
                <w:sz w:val="22"/>
                <w:szCs w:val="22"/>
              </w:rPr>
              <w:t xml:space="preserve">the </w:t>
            </w:r>
            <w:r w:rsidR="252C132C" w:rsidRPr="00FE6C99">
              <w:rPr>
                <w:rFonts w:asciiTheme="minorHAnsi" w:eastAsiaTheme="minorEastAsia" w:hAnsiTheme="minorHAnsi" w:cstheme="minorBidi"/>
                <w:b/>
                <w:bCs/>
                <w:sz w:val="22"/>
                <w:szCs w:val="22"/>
              </w:rPr>
              <w:t xml:space="preserve">effect on </w:t>
            </w:r>
            <w:proofErr w:type="gramStart"/>
            <w:r w:rsidR="252C132C" w:rsidRPr="00FE6C99">
              <w:rPr>
                <w:rFonts w:asciiTheme="minorHAnsi" w:eastAsiaTheme="minorEastAsia" w:hAnsiTheme="minorHAnsi" w:cstheme="minorBidi"/>
                <w:b/>
                <w:bCs/>
                <w:sz w:val="22"/>
                <w:szCs w:val="22"/>
              </w:rPr>
              <w:t>individuals</w:t>
            </w:r>
            <w:proofErr w:type="gramEnd"/>
            <w:r w:rsidR="252C132C" w:rsidRPr="00FE6C99">
              <w:rPr>
                <w:rFonts w:asciiTheme="minorHAnsi" w:eastAsiaTheme="minorEastAsia" w:hAnsiTheme="minorHAnsi" w:cstheme="minorBidi"/>
                <w:b/>
                <w:bCs/>
                <w:sz w:val="22"/>
                <w:szCs w:val="22"/>
              </w:rPr>
              <w:t xml:space="preserve"> involved</w:t>
            </w:r>
            <w:r w:rsidRPr="00FE6C99">
              <w:rPr>
                <w:rFonts w:asciiTheme="minorHAnsi" w:eastAsiaTheme="minorEastAsia" w:hAnsiTheme="minorHAnsi" w:cstheme="minorBidi"/>
                <w:b/>
                <w:bCs/>
                <w:sz w:val="22"/>
                <w:szCs w:val="22"/>
              </w:rPr>
              <w:t>,</w:t>
            </w:r>
            <w:r w:rsidR="252C132C" w:rsidRPr="00FE6C99">
              <w:rPr>
                <w:rFonts w:asciiTheme="minorHAnsi" w:eastAsiaTheme="minorEastAsia" w:hAnsiTheme="minorHAnsi" w:cstheme="minorBidi"/>
                <w:b/>
                <w:bCs/>
                <w:sz w:val="22"/>
                <w:szCs w:val="22"/>
              </w:rPr>
              <w:t xml:space="preserve"> including whether they have been informed</w:t>
            </w:r>
            <w:r w:rsidRPr="00FE6C99">
              <w:rPr>
                <w:rFonts w:asciiTheme="minorHAnsi" w:eastAsiaTheme="minorEastAsia" w:hAnsiTheme="minorHAnsi" w:cstheme="minorBidi"/>
                <w:b/>
                <w:bCs/>
                <w:sz w:val="22"/>
                <w:szCs w:val="22"/>
              </w:rPr>
              <w:t>.</w:t>
            </w:r>
            <w:r w:rsidR="252C132C" w:rsidRPr="00FE6C99">
              <w:rPr>
                <w:rFonts w:asciiTheme="minorHAnsi" w:eastAsiaTheme="minorEastAsia" w:hAnsiTheme="minorHAnsi" w:cstheme="minorBidi"/>
                <w:b/>
                <w:bCs/>
                <w:sz w:val="22"/>
                <w:szCs w:val="22"/>
              </w:rPr>
              <w:t xml:space="preserve"> </w:t>
            </w:r>
          </w:p>
        </w:tc>
        <w:tc>
          <w:tcPr>
            <w:tcW w:w="4508" w:type="dxa"/>
          </w:tcPr>
          <w:p w14:paraId="2C23C9E3" w14:textId="77777777" w:rsidR="003937E5" w:rsidRPr="00FE6C99" w:rsidRDefault="003937E5" w:rsidP="00675A73">
            <w:pPr>
              <w:spacing w:line="276" w:lineRule="auto"/>
              <w:rPr>
                <w:rFonts w:asciiTheme="minorHAnsi" w:hAnsiTheme="minorHAnsi"/>
              </w:rPr>
            </w:pPr>
          </w:p>
        </w:tc>
      </w:tr>
      <w:tr w:rsidR="003937E5" w:rsidRPr="00FE6C99" w14:paraId="21B2B6C8" w14:textId="77777777" w:rsidTr="252C132C">
        <w:tc>
          <w:tcPr>
            <w:tcW w:w="4508" w:type="dxa"/>
            <w:vAlign w:val="center"/>
          </w:tcPr>
          <w:p w14:paraId="157DDEC0" w14:textId="1BC26E2C" w:rsidR="003937E5" w:rsidRPr="00FE6C99" w:rsidRDefault="00FE6C99" w:rsidP="00FE6C99">
            <w:pPr>
              <w:spacing w:before="240" w:after="240" w:line="276" w:lineRule="auto"/>
              <w:rPr>
                <w:rFonts w:asciiTheme="minorHAnsi" w:hAnsiTheme="minorHAnsi"/>
                <w:b/>
                <w:sz w:val="22"/>
                <w:szCs w:val="22"/>
              </w:rPr>
            </w:pPr>
            <w:r w:rsidRPr="00FE6C99">
              <w:rPr>
                <w:rFonts w:asciiTheme="minorHAnsi" w:eastAsiaTheme="minorEastAsia" w:hAnsiTheme="minorHAnsi" w:cstheme="minorBidi"/>
                <w:b/>
                <w:bCs/>
                <w:sz w:val="22"/>
                <w:szCs w:val="22"/>
              </w:rPr>
              <w:t>Please provide details of h</w:t>
            </w:r>
            <w:r w:rsidR="160AAEF7" w:rsidRPr="00FE6C99">
              <w:rPr>
                <w:rFonts w:asciiTheme="minorHAnsi" w:eastAsiaTheme="minorEastAsia" w:hAnsiTheme="minorHAnsi" w:cstheme="minorBidi"/>
                <w:b/>
                <w:bCs/>
                <w:sz w:val="22"/>
                <w:szCs w:val="22"/>
              </w:rPr>
              <w:t xml:space="preserve">ow or if </w:t>
            </w:r>
            <w:r w:rsidRPr="00FE6C99">
              <w:rPr>
                <w:rFonts w:asciiTheme="minorHAnsi" w:eastAsiaTheme="minorEastAsia" w:hAnsiTheme="minorHAnsi" w:cstheme="minorBidi"/>
                <w:b/>
                <w:bCs/>
                <w:sz w:val="22"/>
                <w:szCs w:val="22"/>
              </w:rPr>
              <w:t>the loss is</w:t>
            </w:r>
            <w:r w:rsidR="160AAEF7" w:rsidRPr="00FE6C99">
              <w:rPr>
                <w:rFonts w:asciiTheme="minorHAnsi" w:eastAsiaTheme="minorEastAsia" w:hAnsiTheme="minorHAnsi" w:cstheme="minorBidi"/>
                <w:b/>
                <w:bCs/>
                <w:sz w:val="22"/>
                <w:szCs w:val="22"/>
              </w:rPr>
              <w:t xml:space="preserve"> being investigated</w:t>
            </w:r>
            <w:r w:rsidRPr="00FE6C99">
              <w:rPr>
                <w:rFonts w:asciiTheme="minorHAnsi" w:eastAsiaTheme="minorEastAsia" w:hAnsiTheme="minorHAnsi" w:cstheme="minorBidi"/>
                <w:b/>
                <w:bCs/>
                <w:sz w:val="22"/>
                <w:szCs w:val="22"/>
              </w:rPr>
              <w:t>.</w:t>
            </w:r>
          </w:p>
        </w:tc>
        <w:tc>
          <w:tcPr>
            <w:tcW w:w="4508" w:type="dxa"/>
          </w:tcPr>
          <w:p w14:paraId="769B1979" w14:textId="77777777" w:rsidR="003937E5" w:rsidRPr="00FE6C99" w:rsidRDefault="003937E5" w:rsidP="00675A73">
            <w:pPr>
              <w:spacing w:before="240" w:after="240" w:line="276" w:lineRule="auto"/>
              <w:rPr>
                <w:rFonts w:asciiTheme="minorHAnsi" w:hAnsiTheme="minorHAnsi"/>
              </w:rPr>
            </w:pPr>
          </w:p>
        </w:tc>
      </w:tr>
      <w:tr w:rsidR="003937E5" w:rsidRPr="00FE6C99" w14:paraId="2958688A" w14:textId="77777777" w:rsidTr="252C132C">
        <w:tc>
          <w:tcPr>
            <w:tcW w:w="4508" w:type="dxa"/>
          </w:tcPr>
          <w:p w14:paraId="45E3E727" w14:textId="4EBB81FD" w:rsidR="003937E5" w:rsidRPr="00FE6C99" w:rsidRDefault="00FE6C99" w:rsidP="00FE6C99">
            <w:pPr>
              <w:spacing w:before="240" w:after="240" w:line="276" w:lineRule="auto"/>
              <w:rPr>
                <w:rFonts w:asciiTheme="minorHAnsi" w:hAnsiTheme="minorHAnsi"/>
                <w:b/>
                <w:sz w:val="22"/>
                <w:szCs w:val="22"/>
              </w:rPr>
            </w:pPr>
            <w:r w:rsidRPr="00FE6C99">
              <w:rPr>
                <w:rFonts w:asciiTheme="minorHAnsi" w:eastAsiaTheme="minorEastAsia" w:hAnsiTheme="minorHAnsi" w:cstheme="minorBidi"/>
                <w:b/>
                <w:bCs/>
                <w:sz w:val="22"/>
                <w:szCs w:val="22"/>
              </w:rPr>
              <w:t>Please provide details of r</w:t>
            </w:r>
            <w:r w:rsidR="160AAEF7" w:rsidRPr="00FE6C99">
              <w:rPr>
                <w:rFonts w:asciiTheme="minorHAnsi" w:eastAsiaTheme="minorEastAsia" w:hAnsiTheme="minorHAnsi" w:cstheme="minorBidi"/>
                <w:b/>
                <w:bCs/>
                <w:sz w:val="22"/>
                <w:szCs w:val="22"/>
              </w:rPr>
              <w:t xml:space="preserve">emedial action taken to prevent </w:t>
            </w:r>
            <w:r>
              <w:rPr>
                <w:rFonts w:asciiTheme="minorHAnsi" w:eastAsiaTheme="minorEastAsia" w:hAnsiTheme="minorHAnsi" w:cstheme="minorBidi"/>
                <w:b/>
                <w:bCs/>
                <w:sz w:val="22"/>
                <w:szCs w:val="22"/>
              </w:rPr>
              <w:t xml:space="preserve">any </w:t>
            </w:r>
            <w:r w:rsidR="160AAEF7" w:rsidRPr="00FE6C99">
              <w:rPr>
                <w:rFonts w:asciiTheme="minorHAnsi" w:eastAsiaTheme="minorEastAsia" w:hAnsiTheme="minorHAnsi" w:cstheme="minorBidi"/>
                <w:b/>
                <w:bCs/>
                <w:sz w:val="22"/>
                <w:szCs w:val="22"/>
              </w:rPr>
              <w:t xml:space="preserve">future occurrence and any other information you feel may assist the PCC Projects </w:t>
            </w:r>
            <w:r>
              <w:rPr>
                <w:rFonts w:asciiTheme="minorHAnsi" w:eastAsiaTheme="minorEastAsia" w:hAnsiTheme="minorHAnsi" w:cstheme="minorBidi"/>
                <w:b/>
                <w:bCs/>
                <w:sz w:val="22"/>
                <w:szCs w:val="22"/>
              </w:rPr>
              <w:t>G</w:t>
            </w:r>
            <w:r w:rsidR="160AAEF7" w:rsidRPr="00FE6C99">
              <w:rPr>
                <w:rFonts w:asciiTheme="minorHAnsi" w:eastAsiaTheme="minorEastAsia" w:hAnsiTheme="minorHAnsi" w:cstheme="minorBidi"/>
                <w:b/>
                <w:bCs/>
                <w:sz w:val="22"/>
                <w:szCs w:val="22"/>
              </w:rPr>
              <w:t xml:space="preserve">roup in making an assessment on how the matter </w:t>
            </w:r>
            <w:r>
              <w:rPr>
                <w:rFonts w:asciiTheme="minorHAnsi" w:eastAsiaTheme="minorEastAsia" w:hAnsiTheme="minorHAnsi" w:cstheme="minorBidi"/>
                <w:b/>
                <w:bCs/>
                <w:sz w:val="22"/>
                <w:szCs w:val="22"/>
              </w:rPr>
              <w:t>should</w:t>
            </w:r>
            <w:r w:rsidR="160AAEF7" w:rsidRPr="00FE6C99">
              <w:rPr>
                <w:rFonts w:asciiTheme="minorHAnsi" w:eastAsiaTheme="minorEastAsia" w:hAnsiTheme="minorHAnsi" w:cstheme="minorBidi"/>
                <w:b/>
                <w:bCs/>
                <w:sz w:val="22"/>
                <w:szCs w:val="22"/>
              </w:rPr>
              <w:t xml:space="preserve"> be followed up</w:t>
            </w:r>
            <w:r>
              <w:rPr>
                <w:rFonts w:asciiTheme="minorHAnsi" w:eastAsiaTheme="minorEastAsia" w:hAnsiTheme="minorHAnsi" w:cstheme="minorBidi"/>
                <w:b/>
                <w:bCs/>
                <w:sz w:val="22"/>
                <w:szCs w:val="22"/>
              </w:rPr>
              <w:t>.</w:t>
            </w:r>
          </w:p>
        </w:tc>
        <w:tc>
          <w:tcPr>
            <w:tcW w:w="4508" w:type="dxa"/>
          </w:tcPr>
          <w:p w14:paraId="1F640A3A" w14:textId="77777777" w:rsidR="003937E5" w:rsidRPr="00FE6C99" w:rsidRDefault="003937E5" w:rsidP="00675A73">
            <w:pPr>
              <w:spacing w:line="276" w:lineRule="auto"/>
              <w:rPr>
                <w:rFonts w:asciiTheme="minorHAnsi" w:hAnsiTheme="minorHAnsi"/>
              </w:rPr>
            </w:pPr>
          </w:p>
        </w:tc>
      </w:tr>
      <w:tr w:rsidR="00EB2736" w:rsidRPr="00FE6C99" w14:paraId="1CF5B3D0" w14:textId="77777777" w:rsidTr="252C132C">
        <w:tc>
          <w:tcPr>
            <w:tcW w:w="4508" w:type="dxa"/>
          </w:tcPr>
          <w:p w14:paraId="6E2A30C0" w14:textId="2AA20B4F" w:rsidR="00EB2736" w:rsidRPr="00FE6C99" w:rsidRDefault="002720CC" w:rsidP="00FE6C99">
            <w:pPr>
              <w:spacing w:before="240" w:after="240" w:line="276" w:lineRule="auto"/>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Does the breach need to be reported to the ICO? If </w:t>
            </w:r>
            <w:proofErr w:type="gramStart"/>
            <w:r>
              <w:rPr>
                <w:rFonts w:asciiTheme="minorHAnsi" w:eastAsiaTheme="minorEastAsia" w:hAnsiTheme="minorHAnsi" w:cstheme="minorBidi"/>
                <w:b/>
                <w:bCs/>
                <w:sz w:val="22"/>
                <w:szCs w:val="22"/>
              </w:rPr>
              <w:t>yes</w:t>
            </w:r>
            <w:proofErr w:type="gramEnd"/>
            <w:r>
              <w:rPr>
                <w:rFonts w:asciiTheme="minorHAnsi" w:eastAsiaTheme="minorEastAsia" w:hAnsiTheme="minorHAnsi" w:cstheme="minorBidi"/>
                <w:b/>
                <w:bCs/>
                <w:sz w:val="22"/>
                <w:szCs w:val="22"/>
              </w:rPr>
              <w:t xml:space="preserve"> please give details</w:t>
            </w:r>
            <w:r w:rsidR="00B10481">
              <w:rPr>
                <w:rFonts w:asciiTheme="minorHAnsi" w:eastAsiaTheme="minorEastAsia" w:hAnsiTheme="minorHAnsi" w:cstheme="minorBidi"/>
                <w:b/>
                <w:bCs/>
                <w:sz w:val="22"/>
                <w:szCs w:val="22"/>
              </w:rPr>
              <w:t>.</w:t>
            </w:r>
          </w:p>
        </w:tc>
        <w:tc>
          <w:tcPr>
            <w:tcW w:w="4508" w:type="dxa"/>
          </w:tcPr>
          <w:p w14:paraId="639D19DA" w14:textId="77777777" w:rsidR="00EB2736" w:rsidRPr="00FE6C99" w:rsidRDefault="00EB2736" w:rsidP="00675A73">
            <w:pPr>
              <w:spacing w:line="276" w:lineRule="auto"/>
              <w:rPr>
                <w:rFonts w:asciiTheme="minorHAnsi" w:hAnsiTheme="minorHAnsi"/>
              </w:rPr>
            </w:pPr>
          </w:p>
        </w:tc>
      </w:tr>
    </w:tbl>
    <w:p w14:paraId="2AE41647" w14:textId="77777777" w:rsidR="00F56D8F" w:rsidRPr="00FE6C99" w:rsidRDefault="00F56D8F" w:rsidP="00061295">
      <w:pPr>
        <w:rPr>
          <w:rFonts w:asciiTheme="minorHAnsi" w:hAnsiTheme="minorHAnsi"/>
        </w:rPr>
      </w:pPr>
    </w:p>
    <w:p w14:paraId="533B1183" w14:textId="77777777" w:rsidR="003937E5" w:rsidRPr="00FE6C99" w:rsidRDefault="003937E5" w:rsidP="00061295">
      <w:pPr>
        <w:rPr>
          <w:rFonts w:asciiTheme="minorHAnsi" w:hAnsiTheme="minorHAnsi"/>
        </w:rPr>
      </w:pPr>
    </w:p>
    <w:p w14:paraId="5A90C874" w14:textId="77777777" w:rsidR="003937E5" w:rsidRPr="00FE6C99" w:rsidRDefault="003937E5" w:rsidP="00061295">
      <w:pPr>
        <w:rPr>
          <w:rFonts w:asciiTheme="minorHAnsi" w:hAnsiTheme="minorHAnsi"/>
        </w:rPr>
      </w:pPr>
    </w:p>
    <w:p w14:paraId="5E5C166A" w14:textId="643C1AE2" w:rsidR="00514640" w:rsidRDefault="00514640">
      <w:pPr>
        <w:rPr>
          <w:rFonts w:asciiTheme="minorHAnsi" w:hAnsiTheme="minorHAnsi"/>
        </w:rPr>
      </w:pPr>
      <w:r>
        <w:rPr>
          <w:rFonts w:asciiTheme="minorHAnsi" w:hAnsiTheme="minorHAnsi"/>
        </w:rPr>
        <w:br w:type="page"/>
      </w:r>
    </w:p>
    <w:p w14:paraId="2D11DCD7" w14:textId="15540476" w:rsidR="00F56D8F" w:rsidRPr="00FE6C99" w:rsidRDefault="00845F99" w:rsidP="00675A73">
      <w:pPr>
        <w:autoSpaceDE w:val="0"/>
        <w:autoSpaceDN w:val="0"/>
        <w:adjustRightInd w:val="0"/>
        <w:spacing w:line="276" w:lineRule="auto"/>
        <w:rPr>
          <w:rFonts w:asciiTheme="minorHAnsi" w:eastAsiaTheme="minorEastAsia" w:hAnsiTheme="minorHAnsi" w:cstheme="minorBidi"/>
          <w:b/>
          <w:bCs/>
          <w:iCs/>
          <w:color w:val="000000" w:themeColor="text1"/>
          <w:u w:val="single"/>
          <w:lang w:val="en-GB" w:eastAsia="en-GB"/>
        </w:rPr>
      </w:pPr>
      <w:r w:rsidRPr="00FE6C99">
        <w:rPr>
          <w:rFonts w:asciiTheme="minorHAnsi" w:eastAsiaTheme="minorEastAsia" w:hAnsiTheme="minorHAnsi" w:cstheme="minorBidi"/>
          <w:b/>
          <w:bCs/>
          <w:iCs/>
          <w:color w:val="000000" w:themeColor="text1"/>
          <w:lang w:val="en-GB" w:eastAsia="en-GB"/>
        </w:rPr>
        <w:lastRenderedPageBreak/>
        <w:t>6</w:t>
      </w:r>
      <w:r w:rsidR="002B3B6E" w:rsidRPr="00FE6C99">
        <w:rPr>
          <w:rFonts w:asciiTheme="minorHAnsi" w:eastAsiaTheme="minorEastAsia" w:hAnsiTheme="minorHAnsi" w:cstheme="minorBidi"/>
          <w:b/>
          <w:bCs/>
          <w:iCs/>
          <w:color w:val="000000" w:themeColor="text1"/>
          <w:lang w:val="en-GB" w:eastAsia="en-GB"/>
        </w:rPr>
        <w:tab/>
      </w:r>
      <w:r w:rsidR="160AAEF7" w:rsidRPr="00FE6C99">
        <w:rPr>
          <w:rFonts w:asciiTheme="minorHAnsi" w:eastAsiaTheme="minorEastAsia" w:hAnsiTheme="minorHAnsi" w:cstheme="minorBidi"/>
          <w:b/>
          <w:bCs/>
          <w:iCs/>
          <w:color w:val="000000" w:themeColor="text1"/>
          <w:u w:val="single"/>
          <w:lang w:val="en-GB" w:eastAsia="en-GB"/>
        </w:rPr>
        <w:t xml:space="preserve"> Definitions </w:t>
      </w:r>
    </w:p>
    <w:p w14:paraId="132B9B2A" w14:textId="77777777" w:rsidR="00531A6F" w:rsidRPr="00FE6C99" w:rsidRDefault="00531A6F" w:rsidP="00675A73">
      <w:pPr>
        <w:autoSpaceDE w:val="0"/>
        <w:autoSpaceDN w:val="0"/>
        <w:adjustRightInd w:val="0"/>
        <w:spacing w:line="276" w:lineRule="auto"/>
        <w:rPr>
          <w:rFonts w:asciiTheme="minorHAnsi" w:hAnsiTheme="minorHAnsi" w:cs="Calibri"/>
          <w:b/>
          <w:color w:val="000000"/>
          <w:u w:val="single"/>
          <w:lang w:val="en-GB" w:eastAsia="en-GB"/>
        </w:rPr>
      </w:pPr>
    </w:p>
    <w:p w14:paraId="121C45E3" w14:textId="77777777" w:rsidR="00F56D8F" w:rsidRPr="00FE6C99" w:rsidRDefault="160AAEF7" w:rsidP="00F56D8F">
      <w:pPr>
        <w:autoSpaceDE w:val="0"/>
        <w:autoSpaceDN w:val="0"/>
        <w:adjustRightInd w:val="0"/>
        <w:spacing w:after="296"/>
        <w:rPr>
          <w:rFonts w:asciiTheme="minorHAnsi" w:hAnsiTheme="minorHAnsi" w:cs="Arial"/>
          <w:color w:val="000000"/>
          <w:lang w:val="en-GB" w:eastAsia="en-GB"/>
        </w:rPr>
      </w:pPr>
      <w:r w:rsidRPr="00FE6C99">
        <w:rPr>
          <w:rFonts w:asciiTheme="minorHAnsi" w:eastAsiaTheme="minorEastAsia" w:hAnsiTheme="minorHAnsi" w:cstheme="minorBidi"/>
          <w:color w:val="000000" w:themeColor="text1"/>
          <w:lang w:val="en-GB" w:eastAsia="en-GB"/>
        </w:rPr>
        <w:t xml:space="preserve">• Data: is recorded information, whether stored electronically on computer or in </w:t>
      </w:r>
      <w:proofErr w:type="gramStart"/>
      <w:r w:rsidRPr="00FE6C99">
        <w:rPr>
          <w:rFonts w:asciiTheme="minorHAnsi" w:eastAsiaTheme="minorEastAsia" w:hAnsiTheme="minorHAnsi" w:cstheme="minorBidi"/>
          <w:color w:val="000000" w:themeColor="text1"/>
          <w:lang w:val="en-GB" w:eastAsia="en-GB"/>
        </w:rPr>
        <w:t>paper based</w:t>
      </w:r>
      <w:proofErr w:type="gramEnd"/>
      <w:r w:rsidRPr="00FE6C99">
        <w:rPr>
          <w:rFonts w:asciiTheme="minorHAnsi" w:eastAsiaTheme="minorEastAsia" w:hAnsiTheme="minorHAnsi" w:cstheme="minorBidi"/>
          <w:color w:val="000000" w:themeColor="text1"/>
          <w:lang w:val="en-GB" w:eastAsia="en-GB"/>
        </w:rPr>
        <w:t xml:space="preserve"> filing systems. </w:t>
      </w:r>
    </w:p>
    <w:p w14:paraId="77722DF6" w14:textId="77777777" w:rsidR="00F56D8F" w:rsidRPr="00FE6C99" w:rsidRDefault="160AAEF7" w:rsidP="00F56D8F">
      <w:pPr>
        <w:autoSpaceDE w:val="0"/>
        <w:autoSpaceDN w:val="0"/>
        <w:adjustRightInd w:val="0"/>
        <w:spacing w:after="296"/>
        <w:rPr>
          <w:rFonts w:asciiTheme="minorHAnsi" w:hAnsiTheme="minorHAnsi" w:cs="Arial"/>
          <w:color w:val="000000"/>
          <w:lang w:val="en-GB" w:eastAsia="en-GB"/>
        </w:rPr>
      </w:pPr>
      <w:r w:rsidRPr="00FE6C99">
        <w:rPr>
          <w:rFonts w:asciiTheme="minorHAnsi" w:eastAsiaTheme="minorEastAsia" w:hAnsiTheme="minorHAnsi" w:cstheme="minorBidi"/>
          <w:color w:val="000000" w:themeColor="text1"/>
          <w:lang w:val="en-GB" w:eastAsia="en-GB"/>
        </w:rPr>
        <w:t xml:space="preserve">• Personal: means that the information is about an identifiable living individual. </w:t>
      </w:r>
    </w:p>
    <w:p w14:paraId="0849D668" w14:textId="77777777" w:rsidR="00F56D8F" w:rsidRPr="003937E5" w:rsidRDefault="160AAEF7" w:rsidP="00F56D8F">
      <w:pPr>
        <w:autoSpaceDE w:val="0"/>
        <w:autoSpaceDN w:val="0"/>
        <w:adjustRightInd w:val="0"/>
        <w:spacing w:after="296"/>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 Personal data can be factual, such as a name, </w:t>
      </w:r>
      <w:proofErr w:type="gramStart"/>
      <w:r w:rsidRPr="160AAEF7">
        <w:rPr>
          <w:rFonts w:asciiTheme="minorHAnsi" w:eastAsiaTheme="minorEastAsia" w:hAnsiTheme="minorHAnsi" w:cstheme="minorBidi"/>
          <w:color w:val="000000" w:themeColor="text1"/>
          <w:lang w:val="en-GB" w:eastAsia="en-GB"/>
        </w:rPr>
        <w:t>address</w:t>
      </w:r>
      <w:proofErr w:type="gramEnd"/>
      <w:r w:rsidRPr="160AAEF7">
        <w:rPr>
          <w:rFonts w:asciiTheme="minorHAnsi" w:eastAsiaTheme="minorEastAsia" w:hAnsiTheme="minorHAnsi" w:cstheme="minorBidi"/>
          <w:color w:val="000000" w:themeColor="text1"/>
          <w:lang w:val="en-GB" w:eastAsia="en-GB"/>
        </w:rPr>
        <w:t xml:space="preserve"> or date of birth, or it can be an opinion, such as how a manager thinks an employee has performed at an appraisal. It can even include a simple email address. </w:t>
      </w:r>
    </w:p>
    <w:p w14:paraId="6394169A" w14:textId="77777777" w:rsidR="00F56D8F" w:rsidRPr="003937E5" w:rsidRDefault="160AAEF7" w:rsidP="00F56D8F">
      <w:pPr>
        <w:autoSpaceDE w:val="0"/>
        <w:autoSpaceDN w:val="0"/>
        <w:adjustRightInd w:val="0"/>
        <w:spacing w:after="296"/>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 Processing: is any activity that involves the data. This includes collecting, </w:t>
      </w:r>
      <w:proofErr w:type="gramStart"/>
      <w:r w:rsidRPr="160AAEF7">
        <w:rPr>
          <w:rFonts w:asciiTheme="minorHAnsi" w:eastAsiaTheme="minorEastAsia" w:hAnsiTheme="minorHAnsi" w:cstheme="minorBidi"/>
          <w:color w:val="000000" w:themeColor="text1"/>
          <w:lang w:val="en-GB" w:eastAsia="en-GB"/>
        </w:rPr>
        <w:t>recording</w:t>
      </w:r>
      <w:proofErr w:type="gramEnd"/>
      <w:r w:rsidRPr="160AAEF7">
        <w:rPr>
          <w:rFonts w:asciiTheme="minorHAnsi" w:eastAsiaTheme="minorEastAsia" w:hAnsiTheme="minorHAnsi" w:cstheme="minorBidi"/>
          <w:color w:val="000000" w:themeColor="text1"/>
          <w:lang w:val="en-GB" w:eastAsia="en-GB"/>
        </w:rPr>
        <w:t xml:space="preserve"> or retrieving the data, or doing work on the data such as organising, adapting, changing, erasing or destroying it. </w:t>
      </w:r>
    </w:p>
    <w:p w14:paraId="591AC795" w14:textId="0CD31E08" w:rsidR="00F56D8F" w:rsidRPr="003937E5" w:rsidRDefault="160AAEF7" w:rsidP="00F56D8F">
      <w:pPr>
        <w:autoSpaceDE w:val="0"/>
        <w:autoSpaceDN w:val="0"/>
        <w:adjustRightInd w:val="0"/>
        <w:spacing w:after="296"/>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S</w:t>
      </w:r>
      <w:r w:rsidR="00E94237">
        <w:rPr>
          <w:rFonts w:asciiTheme="minorHAnsi" w:eastAsiaTheme="minorEastAsia" w:hAnsiTheme="minorHAnsi" w:cstheme="minorBidi"/>
          <w:color w:val="000000" w:themeColor="text1"/>
          <w:lang w:val="en-GB" w:eastAsia="en-GB"/>
        </w:rPr>
        <w:t xml:space="preserve">pecial Category Data </w:t>
      </w:r>
      <w:proofErr w:type="spellStart"/>
      <w:r w:rsidRPr="160AAEF7">
        <w:rPr>
          <w:rFonts w:asciiTheme="minorHAnsi" w:eastAsiaTheme="minorEastAsia" w:hAnsiTheme="minorHAnsi" w:cstheme="minorBidi"/>
          <w:color w:val="000000" w:themeColor="text1"/>
          <w:lang w:val="en-GB" w:eastAsia="en-GB"/>
        </w:rPr>
        <w:t>data</w:t>
      </w:r>
      <w:proofErr w:type="spellEnd"/>
      <w:r w:rsidRPr="160AAEF7">
        <w:rPr>
          <w:rFonts w:asciiTheme="minorHAnsi" w:eastAsiaTheme="minorEastAsia" w:hAnsiTheme="minorHAnsi" w:cstheme="minorBidi"/>
          <w:color w:val="000000" w:themeColor="text1"/>
          <w:lang w:val="en-GB" w:eastAsia="en-GB"/>
        </w:rPr>
        <w:t xml:space="preserve">: includes information about someone's racial or ethnic origin, political opinions, and religious or other beliefs, trade-union membership, </w:t>
      </w:r>
      <w:r w:rsidR="00E94237">
        <w:rPr>
          <w:rFonts w:asciiTheme="minorHAnsi" w:eastAsiaTheme="minorEastAsia" w:hAnsiTheme="minorHAnsi" w:cstheme="minorBidi"/>
          <w:color w:val="000000" w:themeColor="text1"/>
          <w:lang w:val="en-GB" w:eastAsia="en-GB"/>
        </w:rPr>
        <w:t xml:space="preserve">genetic, biometric data, data concerning a person’s </w:t>
      </w:r>
      <w:r w:rsidRPr="160AAEF7">
        <w:rPr>
          <w:rFonts w:asciiTheme="minorHAnsi" w:eastAsiaTheme="minorEastAsia" w:hAnsiTheme="minorHAnsi" w:cstheme="minorBidi"/>
          <w:color w:val="000000" w:themeColor="text1"/>
          <w:lang w:val="en-GB" w:eastAsia="en-GB"/>
        </w:rPr>
        <w:t>health, sexual</w:t>
      </w:r>
      <w:r w:rsidR="00E94237">
        <w:rPr>
          <w:rFonts w:asciiTheme="minorHAnsi" w:eastAsiaTheme="minorEastAsia" w:hAnsiTheme="minorHAnsi" w:cstheme="minorBidi"/>
          <w:color w:val="000000" w:themeColor="text1"/>
          <w:lang w:val="en-GB" w:eastAsia="en-GB"/>
        </w:rPr>
        <w:t xml:space="preserve"> orientation of sex life</w:t>
      </w:r>
      <w:r w:rsidRPr="160AAEF7">
        <w:rPr>
          <w:rFonts w:asciiTheme="minorHAnsi" w:eastAsiaTheme="minorEastAsia" w:hAnsiTheme="minorHAnsi" w:cstheme="minorBidi"/>
          <w:color w:val="000000" w:themeColor="text1"/>
          <w:lang w:val="en-GB" w:eastAsia="en-GB"/>
        </w:rPr>
        <w:t xml:space="preserve">, or criminal proceedings or convictions. Sensitive personal data can only be processed under strict conditions. </w:t>
      </w:r>
      <w:r w:rsidR="00E94237">
        <w:rPr>
          <w:rFonts w:asciiTheme="minorHAnsi" w:eastAsiaTheme="minorEastAsia" w:hAnsiTheme="minorHAnsi" w:cstheme="minorBidi"/>
          <w:color w:val="000000" w:themeColor="text1"/>
          <w:lang w:val="en-GB" w:eastAsia="en-GB"/>
        </w:rPr>
        <w:t xml:space="preserve">Under the legislation the processing of such data is forbidden unless we provide a legal basis under both Article 6 and Article 9 of the UK GDPR. </w:t>
      </w:r>
    </w:p>
    <w:p w14:paraId="6FD7B2A5" w14:textId="77777777" w:rsidR="00F56D8F" w:rsidRPr="003937E5" w:rsidRDefault="160AAEF7" w:rsidP="00F56D8F">
      <w:pPr>
        <w:autoSpaceDE w:val="0"/>
        <w:autoSpaceDN w:val="0"/>
        <w:adjustRightInd w:val="0"/>
        <w:spacing w:after="296"/>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 Data users: include employees and volunteers whose work involves processing personal information. As a data user, you have a legal duty to protect the information you handle. You must </w:t>
      </w:r>
      <w:proofErr w:type="gramStart"/>
      <w:r w:rsidRPr="160AAEF7">
        <w:rPr>
          <w:rFonts w:asciiTheme="minorHAnsi" w:eastAsiaTheme="minorEastAsia" w:hAnsiTheme="minorHAnsi" w:cstheme="minorBidi"/>
          <w:color w:val="000000" w:themeColor="text1"/>
          <w:lang w:val="en-GB" w:eastAsia="en-GB"/>
        </w:rPr>
        <w:t>follow your employer’s data protection and security policies at all times</w:t>
      </w:r>
      <w:proofErr w:type="gramEnd"/>
      <w:r w:rsidRPr="160AAEF7">
        <w:rPr>
          <w:rFonts w:asciiTheme="minorHAnsi" w:eastAsiaTheme="minorEastAsia" w:hAnsiTheme="minorHAnsi" w:cstheme="minorBidi"/>
          <w:color w:val="000000" w:themeColor="text1"/>
          <w:lang w:val="en-GB" w:eastAsia="en-GB"/>
        </w:rPr>
        <w:t xml:space="preserve">. </w:t>
      </w:r>
    </w:p>
    <w:p w14:paraId="0432CD10" w14:textId="48942E8D" w:rsidR="00F56D8F" w:rsidRPr="003937E5" w:rsidRDefault="160AAEF7" w:rsidP="00F56D8F">
      <w:pPr>
        <w:autoSpaceDE w:val="0"/>
        <w:autoSpaceDN w:val="0"/>
        <w:adjustRightInd w:val="0"/>
        <w:spacing w:after="296"/>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 Data subjects: are the people the information is about. Within the </w:t>
      </w:r>
      <w:r w:rsidR="0028304F">
        <w:rPr>
          <w:rFonts w:asciiTheme="minorHAnsi" w:eastAsiaTheme="minorEastAsia" w:hAnsiTheme="minorHAnsi" w:cstheme="minorBidi"/>
          <w:color w:val="000000" w:themeColor="text1"/>
          <w:lang w:val="en-GB" w:eastAsia="en-GB"/>
        </w:rPr>
        <w:t>c</w:t>
      </w:r>
      <w:r w:rsidR="005A5D79">
        <w:rPr>
          <w:rFonts w:asciiTheme="minorHAnsi" w:eastAsiaTheme="minorEastAsia" w:hAnsiTheme="minorHAnsi" w:cstheme="minorBidi"/>
          <w:color w:val="000000" w:themeColor="text1"/>
          <w:lang w:val="en-GB" w:eastAsia="en-GB"/>
        </w:rPr>
        <w:t>hurch family</w:t>
      </w:r>
      <w:r w:rsidRPr="160AAEF7">
        <w:rPr>
          <w:rFonts w:asciiTheme="minorHAnsi" w:eastAsiaTheme="minorEastAsia" w:hAnsiTheme="minorHAnsi" w:cstheme="minorBidi"/>
          <w:color w:val="000000" w:themeColor="text1"/>
          <w:lang w:val="en-GB" w:eastAsia="en-GB"/>
        </w:rPr>
        <w:t xml:space="preserve">, they may be current members or people applying for volunteer roles. Data subjects might also be customers, suppliers, clients, </w:t>
      </w:r>
      <w:proofErr w:type="gramStart"/>
      <w:r w:rsidRPr="160AAEF7">
        <w:rPr>
          <w:rFonts w:asciiTheme="minorHAnsi" w:eastAsiaTheme="minorEastAsia" w:hAnsiTheme="minorHAnsi" w:cstheme="minorBidi"/>
          <w:color w:val="000000" w:themeColor="text1"/>
          <w:lang w:val="en-GB" w:eastAsia="en-GB"/>
        </w:rPr>
        <w:t>patients</w:t>
      </w:r>
      <w:proofErr w:type="gramEnd"/>
      <w:r w:rsidRPr="160AAEF7">
        <w:rPr>
          <w:rFonts w:asciiTheme="minorHAnsi" w:eastAsiaTheme="minorEastAsia" w:hAnsiTheme="minorHAnsi" w:cstheme="minorBidi"/>
          <w:color w:val="000000" w:themeColor="text1"/>
          <w:lang w:val="en-GB" w:eastAsia="en-GB"/>
        </w:rPr>
        <w:t xml:space="preserve"> or other people about whom information is held. All data subjects have certain legal rights in relation to their personal information. </w:t>
      </w:r>
    </w:p>
    <w:p w14:paraId="0696EB2B" w14:textId="77777777" w:rsidR="00F56D8F" w:rsidRPr="00F56D8F" w:rsidRDefault="160AAEF7" w:rsidP="00F56D8F">
      <w:pPr>
        <w:autoSpaceDE w:val="0"/>
        <w:autoSpaceDN w:val="0"/>
        <w:adjustRightInd w:val="0"/>
        <w:rPr>
          <w:rFonts w:asciiTheme="minorHAnsi" w:hAnsiTheme="minorHAnsi" w:cs="Arial"/>
          <w:color w:val="000000"/>
          <w:lang w:val="en-GB" w:eastAsia="en-GB"/>
        </w:rPr>
      </w:pPr>
      <w:r w:rsidRPr="160AAEF7">
        <w:rPr>
          <w:rFonts w:asciiTheme="minorHAnsi" w:eastAsiaTheme="minorEastAsia" w:hAnsiTheme="minorHAnsi" w:cstheme="minorBidi"/>
          <w:color w:val="000000" w:themeColor="text1"/>
          <w:lang w:val="en-GB" w:eastAsia="en-GB"/>
        </w:rPr>
        <w:t xml:space="preserve">• Data processors: may be separate organisations that process information on behalf of data controllers. They must also follow the act and make sure information is handled properly. </w:t>
      </w:r>
    </w:p>
    <w:p w14:paraId="2263FF3B" w14:textId="77777777" w:rsidR="00F56D8F" w:rsidRPr="00F56D8F" w:rsidRDefault="00F56D8F" w:rsidP="00061295">
      <w:pPr>
        <w:rPr>
          <w:rFonts w:asciiTheme="minorHAnsi" w:hAnsiTheme="minorHAnsi"/>
        </w:rPr>
      </w:pPr>
    </w:p>
    <w:sectPr w:rsidR="00F56D8F" w:rsidRPr="00F56D8F" w:rsidSect="00C4656D">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65CE" w14:textId="77777777" w:rsidR="00C4656D" w:rsidRDefault="00C4656D" w:rsidP="00F37F0E">
      <w:r>
        <w:separator/>
      </w:r>
    </w:p>
  </w:endnote>
  <w:endnote w:type="continuationSeparator" w:id="0">
    <w:p w14:paraId="524AFA56" w14:textId="77777777" w:rsidR="00C4656D" w:rsidRDefault="00C4656D" w:rsidP="00F3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4AFC" w14:textId="77777777" w:rsidR="005E6902" w:rsidRDefault="005E6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969E" w14:textId="6F638D06" w:rsidR="005E6902" w:rsidRDefault="005E6902" w:rsidP="00BF1F80">
    <w:pPr>
      <w:pStyle w:val="Footer"/>
      <w:jc w:val="center"/>
    </w:pPr>
    <w:r>
      <w:fldChar w:fldCharType="begin"/>
    </w:r>
    <w:r>
      <w:instrText xml:space="preserve"> PAGE   \* MERGEFORMAT </w:instrText>
    </w:r>
    <w:r>
      <w:fldChar w:fldCharType="separate"/>
    </w:r>
    <w:r w:rsidR="00D20D8F">
      <w:rPr>
        <w:noProof/>
      </w:rPr>
      <w:t>11</w:t>
    </w:r>
    <w:r>
      <w:rPr>
        <w:noProof/>
      </w:rPr>
      <w:fldChar w:fldCharType="end"/>
    </w:r>
  </w:p>
  <w:p w14:paraId="1452C853" w14:textId="77777777" w:rsidR="005E6902" w:rsidRDefault="005E69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463" w14:textId="77777777" w:rsidR="005E6902" w:rsidRDefault="005E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9FC3" w14:textId="77777777" w:rsidR="00C4656D" w:rsidRDefault="00C4656D" w:rsidP="00F37F0E">
      <w:r>
        <w:separator/>
      </w:r>
    </w:p>
  </w:footnote>
  <w:footnote w:type="continuationSeparator" w:id="0">
    <w:p w14:paraId="1429D2E0" w14:textId="77777777" w:rsidR="00C4656D" w:rsidRDefault="00C4656D" w:rsidP="00F3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25DB" w14:textId="7F0286C7" w:rsidR="005E6902" w:rsidRDefault="005E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B88F" w14:textId="1EF97628" w:rsidR="005E6902" w:rsidRDefault="005E6902" w:rsidP="00497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DE18" w14:textId="677B4492" w:rsidR="005E6902" w:rsidRDefault="005E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03"/>
    <w:multiLevelType w:val="hybridMultilevel"/>
    <w:tmpl w:val="69848112"/>
    <w:lvl w:ilvl="0" w:tplc="626433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73FF4"/>
    <w:multiLevelType w:val="hybridMultilevel"/>
    <w:tmpl w:val="4BCC4BF0"/>
    <w:lvl w:ilvl="0" w:tplc="08090017">
      <w:start w:val="1"/>
      <w:numFmt w:val="lowerLetter"/>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077BC"/>
    <w:multiLevelType w:val="hybridMultilevel"/>
    <w:tmpl w:val="DB98E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C5451"/>
    <w:multiLevelType w:val="hybridMultilevel"/>
    <w:tmpl w:val="EC9E0F64"/>
    <w:lvl w:ilvl="0" w:tplc="EFFE6F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B127C"/>
    <w:multiLevelType w:val="hybridMultilevel"/>
    <w:tmpl w:val="E98C4038"/>
    <w:lvl w:ilvl="0" w:tplc="0D667A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74FB9"/>
    <w:multiLevelType w:val="hybridMultilevel"/>
    <w:tmpl w:val="6B54D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C941AB"/>
    <w:multiLevelType w:val="hybridMultilevel"/>
    <w:tmpl w:val="7F2E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0CD1636"/>
    <w:multiLevelType w:val="hybridMultilevel"/>
    <w:tmpl w:val="6994D120"/>
    <w:lvl w:ilvl="0" w:tplc="EFFE6F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C3161"/>
    <w:multiLevelType w:val="hybridMultilevel"/>
    <w:tmpl w:val="DB96BAE0"/>
    <w:lvl w:ilvl="0" w:tplc="A6B03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53AC1"/>
    <w:multiLevelType w:val="hybridMultilevel"/>
    <w:tmpl w:val="10DAE0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BF6AA0"/>
    <w:multiLevelType w:val="hybridMultilevel"/>
    <w:tmpl w:val="8DB873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E0F5B79"/>
    <w:multiLevelType w:val="hybridMultilevel"/>
    <w:tmpl w:val="19C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4528C"/>
    <w:multiLevelType w:val="hybridMultilevel"/>
    <w:tmpl w:val="F118E64A"/>
    <w:lvl w:ilvl="0" w:tplc="FB1AAF8A">
      <w:start w:val="1"/>
      <w:numFmt w:val="decimal"/>
      <w:lvlText w:val="%1."/>
      <w:lvlJc w:val="left"/>
      <w:pPr>
        <w:ind w:left="720" w:hanging="360"/>
      </w:pPr>
      <w:rPr>
        <w:rFonts w:eastAsiaTheme="minorEastAsia"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E364F"/>
    <w:multiLevelType w:val="hybridMultilevel"/>
    <w:tmpl w:val="D150A7AC"/>
    <w:lvl w:ilvl="0" w:tplc="EFFE6F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C44E13"/>
    <w:multiLevelType w:val="hybridMultilevel"/>
    <w:tmpl w:val="EA043CA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6B4D41E3"/>
    <w:multiLevelType w:val="hybridMultilevel"/>
    <w:tmpl w:val="23C0D39C"/>
    <w:lvl w:ilvl="0" w:tplc="7DAEF56E">
      <w:start w:val="1"/>
      <w:numFmt w:val="upp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066846"/>
    <w:multiLevelType w:val="hybridMultilevel"/>
    <w:tmpl w:val="0B32C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5B0D7C"/>
    <w:multiLevelType w:val="hybridMultilevel"/>
    <w:tmpl w:val="5CFE106C"/>
    <w:lvl w:ilvl="0" w:tplc="FF00392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7B8F6382"/>
    <w:multiLevelType w:val="hybridMultilevel"/>
    <w:tmpl w:val="81669F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4F0264"/>
    <w:multiLevelType w:val="hybridMultilevel"/>
    <w:tmpl w:val="CD329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168900">
    <w:abstractNumId w:val="15"/>
  </w:num>
  <w:num w:numId="2" w16cid:durableId="1792506412">
    <w:abstractNumId w:val="17"/>
  </w:num>
  <w:num w:numId="3" w16cid:durableId="616450496">
    <w:abstractNumId w:val="5"/>
  </w:num>
  <w:num w:numId="4" w16cid:durableId="1137913704">
    <w:abstractNumId w:val="10"/>
  </w:num>
  <w:num w:numId="5" w16cid:durableId="1023361603">
    <w:abstractNumId w:val="0"/>
  </w:num>
  <w:num w:numId="6" w16cid:durableId="102308013">
    <w:abstractNumId w:val="9"/>
  </w:num>
  <w:num w:numId="7" w16cid:durableId="726799030">
    <w:abstractNumId w:val="19"/>
  </w:num>
  <w:num w:numId="8" w16cid:durableId="2022392215">
    <w:abstractNumId w:val="4"/>
  </w:num>
  <w:num w:numId="9" w16cid:durableId="1426077284">
    <w:abstractNumId w:val="1"/>
  </w:num>
  <w:num w:numId="10" w16cid:durableId="1550455402">
    <w:abstractNumId w:val="14"/>
  </w:num>
  <w:num w:numId="11" w16cid:durableId="668144233">
    <w:abstractNumId w:val="11"/>
  </w:num>
  <w:num w:numId="12" w16cid:durableId="1233807025">
    <w:abstractNumId w:val="3"/>
  </w:num>
  <w:num w:numId="13" w16cid:durableId="1962346246">
    <w:abstractNumId w:val="22"/>
  </w:num>
  <w:num w:numId="14" w16cid:durableId="2114547056">
    <w:abstractNumId w:val="7"/>
  </w:num>
  <w:num w:numId="15" w16cid:durableId="1331642913">
    <w:abstractNumId w:val="8"/>
  </w:num>
  <w:num w:numId="16" w16cid:durableId="6371117">
    <w:abstractNumId w:val="2"/>
  </w:num>
  <w:num w:numId="17" w16cid:durableId="1329600841">
    <w:abstractNumId w:val="20"/>
  </w:num>
  <w:num w:numId="18" w16cid:durableId="818767082">
    <w:abstractNumId w:val="18"/>
  </w:num>
  <w:num w:numId="19" w16cid:durableId="1278951531">
    <w:abstractNumId w:val="21"/>
  </w:num>
  <w:num w:numId="20" w16cid:durableId="43067404">
    <w:abstractNumId w:val="12"/>
  </w:num>
  <w:num w:numId="21" w16cid:durableId="1729104888">
    <w:abstractNumId w:val="6"/>
  </w:num>
  <w:num w:numId="22" w16cid:durableId="737172048">
    <w:abstractNumId w:val="16"/>
  </w:num>
  <w:num w:numId="23" w16cid:durableId="643848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zMTayMDMwM7I0tTBQ0lEKTi0uzszPAykwrwUAqDSb4CwAAAA="/>
  </w:docVars>
  <w:rsids>
    <w:rsidRoot w:val="006E5B6D"/>
    <w:rsid w:val="00002C6A"/>
    <w:rsid w:val="00006D46"/>
    <w:rsid w:val="00016B27"/>
    <w:rsid w:val="00035BDF"/>
    <w:rsid w:val="0005070C"/>
    <w:rsid w:val="00054584"/>
    <w:rsid w:val="000551B1"/>
    <w:rsid w:val="000577F7"/>
    <w:rsid w:val="00061295"/>
    <w:rsid w:val="00064CCB"/>
    <w:rsid w:val="0008023E"/>
    <w:rsid w:val="00084A4A"/>
    <w:rsid w:val="00086293"/>
    <w:rsid w:val="00091FBC"/>
    <w:rsid w:val="000A4D2B"/>
    <w:rsid w:val="000A6F59"/>
    <w:rsid w:val="000B2BDC"/>
    <w:rsid w:val="000B6A93"/>
    <w:rsid w:val="000C07C3"/>
    <w:rsid w:val="000D0CA7"/>
    <w:rsid w:val="000D6EE3"/>
    <w:rsid w:val="000F16D7"/>
    <w:rsid w:val="000F37CF"/>
    <w:rsid w:val="001151D9"/>
    <w:rsid w:val="00120E0B"/>
    <w:rsid w:val="00122ADF"/>
    <w:rsid w:val="00133C65"/>
    <w:rsid w:val="001360DB"/>
    <w:rsid w:val="00137C35"/>
    <w:rsid w:val="00143F13"/>
    <w:rsid w:val="00177C3B"/>
    <w:rsid w:val="0018705E"/>
    <w:rsid w:val="00192371"/>
    <w:rsid w:val="00192BEB"/>
    <w:rsid w:val="00194139"/>
    <w:rsid w:val="001A050B"/>
    <w:rsid w:val="001A1FD5"/>
    <w:rsid w:val="001A36B7"/>
    <w:rsid w:val="001B27A2"/>
    <w:rsid w:val="001C31C4"/>
    <w:rsid w:val="001D1AA6"/>
    <w:rsid w:val="001D4377"/>
    <w:rsid w:val="001E32EC"/>
    <w:rsid w:val="001E580D"/>
    <w:rsid w:val="001E677B"/>
    <w:rsid w:val="001F0340"/>
    <w:rsid w:val="001F7981"/>
    <w:rsid w:val="002106C2"/>
    <w:rsid w:val="0021526E"/>
    <w:rsid w:val="002179DF"/>
    <w:rsid w:val="00222329"/>
    <w:rsid w:val="0022597C"/>
    <w:rsid w:val="0023096D"/>
    <w:rsid w:val="0023220B"/>
    <w:rsid w:val="0023490D"/>
    <w:rsid w:val="00242F22"/>
    <w:rsid w:val="00246531"/>
    <w:rsid w:val="00251FAE"/>
    <w:rsid w:val="00252082"/>
    <w:rsid w:val="002720CC"/>
    <w:rsid w:val="002762C9"/>
    <w:rsid w:val="0028304F"/>
    <w:rsid w:val="00283712"/>
    <w:rsid w:val="002850E7"/>
    <w:rsid w:val="0028719F"/>
    <w:rsid w:val="002920E9"/>
    <w:rsid w:val="00292FF6"/>
    <w:rsid w:val="0029553D"/>
    <w:rsid w:val="002A162D"/>
    <w:rsid w:val="002A6E87"/>
    <w:rsid w:val="002A7AB8"/>
    <w:rsid w:val="002B3B6E"/>
    <w:rsid w:val="002B664C"/>
    <w:rsid w:val="002D36F3"/>
    <w:rsid w:val="002D3DE9"/>
    <w:rsid w:val="002E615E"/>
    <w:rsid w:val="002E7D8B"/>
    <w:rsid w:val="002F1087"/>
    <w:rsid w:val="002F4C06"/>
    <w:rsid w:val="002F61DF"/>
    <w:rsid w:val="0030048C"/>
    <w:rsid w:val="00301A98"/>
    <w:rsid w:val="00307840"/>
    <w:rsid w:val="00314856"/>
    <w:rsid w:val="00316409"/>
    <w:rsid w:val="0031675B"/>
    <w:rsid w:val="003256A8"/>
    <w:rsid w:val="003314E0"/>
    <w:rsid w:val="003460D7"/>
    <w:rsid w:val="00347EA3"/>
    <w:rsid w:val="00355478"/>
    <w:rsid w:val="00361EA3"/>
    <w:rsid w:val="00365C64"/>
    <w:rsid w:val="00367067"/>
    <w:rsid w:val="00370F04"/>
    <w:rsid w:val="0038023F"/>
    <w:rsid w:val="0039055B"/>
    <w:rsid w:val="0039169C"/>
    <w:rsid w:val="003937E5"/>
    <w:rsid w:val="0039673C"/>
    <w:rsid w:val="00397FA0"/>
    <w:rsid w:val="003B448E"/>
    <w:rsid w:val="003C6D0E"/>
    <w:rsid w:val="003D0A8E"/>
    <w:rsid w:val="003E059B"/>
    <w:rsid w:val="003E676B"/>
    <w:rsid w:val="003F0428"/>
    <w:rsid w:val="003F0B0B"/>
    <w:rsid w:val="003F570A"/>
    <w:rsid w:val="0040374E"/>
    <w:rsid w:val="00405815"/>
    <w:rsid w:val="004146DD"/>
    <w:rsid w:val="00415981"/>
    <w:rsid w:val="00420E93"/>
    <w:rsid w:val="004218BB"/>
    <w:rsid w:val="004221F1"/>
    <w:rsid w:val="004349E7"/>
    <w:rsid w:val="0044069A"/>
    <w:rsid w:val="0044517B"/>
    <w:rsid w:val="00454BFD"/>
    <w:rsid w:val="00454CE6"/>
    <w:rsid w:val="00460CA0"/>
    <w:rsid w:val="00470437"/>
    <w:rsid w:val="004708BB"/>
    <w:rsid w:val="00470A76"/>
    <w:rsid w:val="00476C79"/>
    <w:rsid w:val="00486270"/>
    <w:rsid w:val="00496AD6"/>
    <w:rsid w:val="00497926"/>
    <w:rsid w:val="004B42A4"/>
    <w:rsid w:val="004C2292"/>
    <w:rsid w:val="004C4708"/>
    <w:rsid w:val="004C7770"/>
    <w:rsid w:val="004D14E9"/>
    <w:rsid w:val="004D3B03"/>
    <w:rsid w:val="004F6478"/>
    <w:rsid w:val="005013F2"/>
    <w:rsid w:val="00504F25"/>
    <w:rsid w:val="00514640"/>
    <w:rsid w:val="005149EA"/>
    <w:rsid w:val="00521078"/>
    <w:rsid w:val="00521ECB"/>
    <w:rsid w:val="0052490E"/>
    <w:rsid w:val="00531A6F"/>
    <w:rsid w:val="00540F3F"/>
    <w:rsid w:val="005526FE"/>
    <w:rsid w:val="00557BFE"/>
    <w:rsid w:val="005616BD"/>
    <w:rsid w:val="005741A7"/>
    <w:rsid w:val="00576382"/>
    <w:rsid w:val="0058087C"/>
    <w:rsid w:val="005863FA"/>
    <w:rsid w:val="00591859"/>
    <w:rsid w:val="00592D6B"/>
    <w:rsid w:val="005A1AB9"/>
    <w:rsid w:val="005A4CD2"/>
    <w:rsid w:val="005A5AC6"/>
    <w:rsid w:val="005A5D79"/>
    <w:rsid w:val="005B1C89"/>
    <w:rsid w:val="005B6B6D"/>
    <w:rsid w:val="005C3B00"/>
    <w:rsid w:val="005C5142"/>
    <w:rsid w:val="005E6902"/>
    <w:rsid w:val="005E70C6"/>
    <w:rsid w:val="005F0E29"/>
    <w:rsid w:val="005F2A67"/>
    <w:rsid w:val="005F2FDC"/>
    <w:rsid w:val="00612FA1"/>
    <w:rsid w:val="006301D6"/>
    <w:rsid w:val="0063052D"/>
    <w:rsid w:val="0063278C"/>
    <w:rsid w:val="0064062D"/>
    <w:rsid w:val="00642434"/>
    <w:rsid w:val="00642963"/>
    <w:rsid w:val="006449B0"/>
    <w:rsid w:val="00646890"/>
    <w:rsid w:val="00651881"/>
    <w:rsid w:val="00652DFD"/>
    <w:rsid w:val="00665ADC"/>
    <w:rsid w:val="00667CA7"/>
    <w:rsid w:val="00670C72"/>
    <w:rsid w:val="00674052"/>
    <w:rsid w:val="00675A73"/>
    <w:rsid w:val="00676158"/>
    <w:rsid w:val="006776B5"/>
    <w:rsid w:val="00677BA7"/>
    <w:rsid w:val="006A098C"/>
    <w:rsid w:val="006A3106"/>
    <w:rsid w:val="006C5BAC"/>
    <w:rsid w:val="006E29B5"/>
    <w:rsid w:val="006E5B6D"/>
    <w:rsid w:val="006F7577"/>
    <w:rsid w:val="00702007"/>
    <w:rsid w:val="007048FA"/>
    <w:rsid w:val="0071035D"/>
    <w:rsid w:val="0071143C"/>
    <w:rsid w:val="00727309"/>
    <w:rsid w:val="007356F9"/>
    <w:rsid w:val="00736A29"/>
    <w:rsid w:val="00742509"/>
    <w:rsid w:val="00742983"/>
    <w:rsid w:val="00756309"/>
    <w:rsid w:val="00764DB1"/>
    <w:rsid w:val="0077036B"/>
    <w:rsid w:val="00771550"/>
    <w:rsid w:val="00785118"/>
    <w:rsid w:val="00787171"/>
    <w:rsid w:val="00795115"/>
    <w:rsid w:val="00795EA1"/>
    <w:rsid w:val="007A1FDF"/>
    <w:rsid w:val="007A33EE"/>
    <w:rsid w:val="007B1B17"/>
    <w:rsid w:val="007B32B2"/>
    <w:rsid w:val="007C7747"/>
    <w:rsid w:val="007D1368"/>
    <w:rsid w:val="007F064B"/>
    <w:rsid w:val="0080026A"/>
    <w:rsid w:val="00801271"/>
    <w:rsid w:val="00801A24"/>
    <w:rsid w:val="008044EC"/>
    <w:rsid w:val="00816429"/>
    <w:rsid w:val="00822D18"/>
    <w:rsid w:val="00830237"/>
    <w:rsid w:val="00840B86"/>
    <w:rsid w:val="00845F99"/>
    <w:rsid w:val="00856376"/>
    <w:rsid w:val="00867A78"/>
    <w:rsid w:val="00867AD0"/>
    <w:rsid w:val="008721C8"/>
    <w:rsid w:val="0088096F"/>
    <w:rsid w:val="0088100F"/>
    <w:rsid w:val="00883237"/>
    <w:rsid w:val="00891A85"/>
    <w:rsid w:val="00896BC0"/>
    <w:rsid w:val="00897B6C"/>
    <w:rsid w:val="008A2B8E"/>
    <w:rsid w:val="008B013E"/>
    <w:rsid w:val="008B10A1"/>
    <w:rsid w:val="008C15F8"/>
    <w:rsid w:val="008C1E6A"/>
    <w:rsid w:val="008D5FC2"/>
    <w:rsid w:val="008E0097"/>
    <w:rsid w:val="008E11E5"/>
    <w:rsid w:val="008E1591"/>
    <w:rsid w:val="008F1B8C"/>
    <w:rsid w:val="008F6325"/>
    <w:rsid w:val="00906DF5"/>
    <w:rsid w:val="00911F55"/>
    <w:rsid w:val="00914C05"/>
    <w:rsid w:val="0092542D"/>
    <w:rsid w:val="009254EA"/>
    <w:rsid w:val="0093493F"/>
    <w:rsid w:val="009507E9"/>
    <w:rsid w:val="009575B1"/>
    <w:rsid w:val="00960704"/>
    <w:rsid w:val="00962EF3"/>
    <w:rsid w:val="009840FE"/>
    <w:rsid w:val="00986A2B"/>
    <w:rsid w:val="009903F2"/>
    <w:rsid w:val="00992423"/>
    <w:rsid w:val="009A73D8"/>
    <w:rsid w:val="009A7774"/>
    <w:rsid w:val="009B270C"/>
    <w:rsid w:val="009B4C5C"/>
    <w:rsid w:val="009B519A"/>
    <w:rsid w:val="009B5E62"/>
    <w:rsid w:val="009B7FA5"/>
    <w:rsid w:val="009E3C3C"/>
    <w:rsid w:val="009F7A24"/>
    <w:rsid w:val="00A0243B"/>
    <w:rsid w:val="00A02B1A"/>
    <w:rsid w:val="00A10C36"/>
    <w:rsid w:val="00A16567"/>
    <w:rsid w:val="00A16BFC"/>
    <w:rsid w:val="00A17B5B"/>
    <w:rsid w:val="00A221A4"/>
    <w:rsid w:val="00A225C2"/>
    <w:rsid w:val="00A31759"/>
    <w:rsid w:val="00A338E2"/>
    <w:rsid w:val="00A33A52"/>
    <w:rsid w:val="00A37B34"/>
    <w:rsid w:val="00A43516"/>
    <w:rsid w:val="00A441A5"/>
    <w:rsid w:val="00A46AAC"/>
    <w:rsid w:val="00A57166"/>
    <w:rsid w:val="00A626E6"/>
    <w:rsid w:val="00A7471F"/>
    <w:rsid w:val="00A75729"/>
    <w:rsid w:val="00A85B1A"/>
    <w:rsid w:val="00A87D90"/>
    <w:rsid w:val="00A90C21"/>
    <w:rsid w:val="00AA03B3"/>
    <w:rsid w:val="00AA4800"/>
    <w:rsid w:val="00AA57D2"/>
    <w:rsid w:val="00AB1B8A"/>
    <w:rsid w:val="00AB2523"/>
    <w:rsid w:val="00AB48CE"/>
    <w:rsid w:val="00AC251D"/>
    <w:rsid w:val="00AC390E"/>
    <w:rsid w:val="00AD09FD"/>
    <w:rsid w:val="00AD24F8"/>
    <w:rsid w:val="00AD7262"/>
    <w:rsid w:val="00AD7CCA"/>
    <w:rsid w:val="00AF1710"/>
    <w:rsid w:val="00B066C5"/>
    <w:rsid w:val="00B10481"/>
    <w:rsid w:val="00B10A01"/>
    <w:rsid w:val="00B17A91"/>
    <w:rsid w:val="00B25F95"/>
    <w:rsid w:val="00B309C1"/>
    <w:rsid w:val="00B31460"/>
    <w:rsid w:val="00B44201"/>
    <w:rsid w:val="00B46191"/>
    <w:rsid w:val="00B63225"/>
    <w:rsid w:val="00B7177E"/>
    <w:rsid w:val="00B73476"/>
    <w:rsid w:val="00B82CD1"/>
    <w:rsid w:val="00B83C47"/>
    <w:rsid w:val="00B87CF2"/>
    <w:rsid w:val="00B9185A"/>
    <w:rsid w:val="00BA2778"/>
    <w:rsid w:val="00BB55A5"/>
    <w:rsid w:val="00BB6144"/>
    <w:rsid w:val="00BC5031"/>
    <w:rsid w:val="00BD0A88"/>
    <w:rsid w:val="00BD0B0C"/>
    <w:rsid w:val="00BD297F"/>
    <w:rsid w:val="00BD7DB8"/>
    <w:rsid w:val="00BD7EEC"/>
    <w:rsid w:val="00BE0DB3"/>
    <w:rsid w:val="00BE476C"/>
    <w:rsid w:val="00BE7427"/>
    <w:rsid w:val="00BF1628"/>
    <w:rsid w:val="00BF17BA"/>
    <w:rsid w:val="00BF1F80"/>
    <w:rsid w:val="00BF7E50"/>
    <w:rsid w:val="00C06113"/>
    <w:rsid w:val="00C25F20"/>
    <w:rsid w:val="00C34C54"/>
    <w:rsid w:val="00C41031"/>
    <w:rsid w:val="00C4356E"/>
    <w:rsid w:val="00C4656D"/>
    <w:rsid w:val="00C50ECC"/>
    <w:rsid w:val="00C644DC"/>
    <w:rsid w:val="00C7525E"/>
    <w:rsid w:val="00C82CCB"/>
    <w:rsid w:val="00C83E1E"/>
    <w:rsid w:val="00C8423B"/>
    <w:rsid w:val="00C86B40"/>
    <w:rsid w:val="00C90F08"/>
    <w:rsid w:val="00C92643"/>
    <w:rsid w:val="00C95302"/>
    <w:rsid w:val="00CB01E5"/>
    <w:rsid w:val="00CB49E1"/>
    <w:rsid w:val="00CD542B"/>
    <w:rsid w:val="00CF1584"/>
    <w:rsid w:val="00D03799"/>
    <w:rsid w:val="00D1204B"/>
    <w:rsid w:val="00D12F14"/>
    <w:rsid w:val="00D20D8F"/>
    <w:rsid w:val="00D21E68"/>
    <w:rsid w:val="00D23780"/>
    <w:rsid w:val="00D27451"/>
    <w:rsid w:val="00D37AE1"/>
    <w:rsid w:val="00D37DED"/>
    <w:rsid w:val="00D4567F"/>
    <w:rsid w:val="00D464A5"/>
    <w:rsid w:val="00D527F6"/>
    <w:rsid w:val="00D54988"/>
    <w:rsid w:val="00D55EB4"/>
    <w:rsid w:val="00D755B2"/>
    <w:rsid w:val="00D91234"/>
    <w:rsid w:val="00D92EA9"/>
    <w:rsid w:val="00D94B2B"/>
    <w:rsid w:val="00DB2EFD"/>
    <w:rsid w:val="00DC4A24"/>
    <w:rsid w:val="00DD1DFE"/>
    <w:rsid w:val="00DD3810"/>
    <w:rsid w:val="00DD3EC5"/>
    <w:rsid w:val="00DF18B1"/>
    <w:rsid w:val="00E0204F"/>
    <w:rsid w:val="00E04AD5"/>
    <w:rsid w:val="00E0658D"/>
    <w:rsid w:val="00E11F97"/>
    <w:rsid w:val="00E1363C"/>
    <w:rsid w:val="00E13BA3"/>
    <w:rsid w:val="00E24415"/>
    <w:rsid w:val="00E25D13"/>
    <w:rsid w:val="00E32EC9"/>
    <w:rsid w:val="00E33196"/>
    <w:rsid w:val="00E33B46"/>
    <w:rsid w:val="00E345E4"/>
    <w:rsid w:val="00E36732"/>
    <w:rsid w:val="00E40827"/>
    <w:rsid w:val="00E4113A"/>
    <w:rsid w:val="00E459B0"/>
    <w:rsid w:val="00E53658"/>
    <w:rsid w:val="00E536B5"/>
    <w:rsid w:val="00E62B65"/>
    <w:rsid w:val="00E666C5"/>
    <w:rsid w:val="00E70263"/>
    <w:rsid w:val="00E7292B"/>
    <w:rsid w:val="00E75143"/>
    <w:rsid w:val="00E75A26"/>
    <w:rsid w:val="00E83BEB"/>
    <w:rsid w:val="00E844EB"/>
    <w:rsid w:val="00E85BEA"/>
    <w:rsid w:val="00E86A29"/>
    <w:rsid w:val="00E93DC2"/>
    <w:rsid w:val="00E94237"/>
    <w:rsid w:val="00EA2B26"/>
    <w:rsid w:val="00EA39CB"/>
    <w:rsid w:val="00EA44FF"/>
    <w:rsid w:val="00EA4A30"/>
    <w:rsid w:val="00EB2736"/>
    <w:rsid w:val="00EB34E0"/>
    <w:rsid w:val="00EB5BA5"/>
    <w:rsid w:val="00EC5E23"/>
    <w:rsid w:val="00ED43E1"/>
    <w:rsid w:val="00ED4C43"/>
    <w:rsid w:val="00EE20F9"/>
    <w:rsid w:val="00EE65AA"/>
    <w:rsid w:val="00EE67E6"/>
    <w:rsid w:val="00F0074F"/>
    <w:rsid w:val="00F02728"/>
    <w:rsid w:val="00F113E7"/>
    <w:rsid w:val="00F13604"/>
    <w:rsid w:val="00F20D2B"/>
    <w:rsid w:val="00F20DE1"/>
    <w:rsid w:val="00F230CA"/>
    <w:rsid w:val="00F3426A"/>
    <w:rsid w:val="00F364AC"/>
    <w:rsid w:val="00F37F0E"/>
    <w:rsid w:val="00F50516"/>
    <w:rsid w:val="00F53061"/>
    <w:rsid w:val="00F56D8F"/>
    <w:rsid w:val="00F6508A"/>
    <w:rsid w:val="00F722E3"/>
    <w:rsid w:val="00FA1785"/>
    <w:rsid w:val="00FA2547"/>
    <w:rsid w:val="00FB5A13"/>
    <w:rsid w:val="00FC26B2"/>
    <w:rsid w:val="00FE0FA0"/>
    <w:rsid w:val="00FE6A4E"/>
    <w:rsid w:val="00FE6C99"/>
    <w:rsid w:val="00FF5A13"/>
    <w:rsid w:val="00FF6E87"/>
    <w:rsid w:val="07269BF7"/>
    <w:rsid w:val="160AAEF7"/>
    <w:rsid w:val="252C132C"/>
    <w:rsid w:val="326AD8EF"/>
    <w:rsid w:val="6EC43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191CF"/>
  <w15:chartTrackingRefBased/>
  <w15:docId w15:val="{A0ABD436-69D8-4C68-B7C0-B4D6CE53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u w:val="single"/>
      <w:lang w:val="en-GB"/>
    </w:rPr>
  </w:style>
  <w:style w:type="paragraph" w:styleId="Heading2">
    <w:name w:val="heading 2"/>
    <w:basedOn w:val="Normal"/>
    <w:next w:val="Normal"/>
    <w:link w:val="Heading2Char"/>
    <w:uiPriority w:val="9"/>
    <w:semiHidden/>
    <w:unhideWhenUsed/>
    <w:qFormat/>
    <w:rsid w:val="006327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107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GB"/>
    </w:rPr>
  </w:style>
  <w:style w:type="paragraph" w:styleId="BodyText">
    <w:name w:val="Body Text"/>
    <w:basedOn w:val="Normal"/>
    <w:semiHidden/>
    <w:pPr>
      <w:jc w:val="both"/>
    </w:pPr>
    <w:rPr>
      <w:lang w:val="en-GB"/>
    </w:rPr>
  </w:style>
  <w:style w:type="character" w:styleId="Hyperlink">
    <w:name w:val="Hyperlink"/>
    <w:semiHidden/>
    <w:rPr>
      <w:color w:val="0000FF"/>
      <w:u w:val="single"/>
    </w:rPr>
  </w:style>
  <w:style w:type="paragraph" w:styleId="Header">
    <w:name w:val="header"/>
    <w:basedOn w:val="Normal"/>
    <w:link w:val="HeaderChar"/>
    <w:uiPriority w:val="99"/>
    <w:unhideWhenUsed/>
    <w:rsid w:val="00F37F0E"/>
    <w:pPr>
      <w:tabs>
        <w:tab w:val="center" w:pos="4513"/>
        <w:tab w:val="right" w:pos="9026"/>
      </w:tabs>
    </w:pPr>
  </w:style>
  <w:style w:type="character" w:customStyle="1" w:styleId="HeaderChar">
    <w:name w:val="Header Char"/>
    <w:link w:val="Header"/>
    <w:uiPriority w:val="99"/>
    <w:rsid w:val="00F37F0E"/>
    <w:rPr>
      <w:sz w:val="24"/>
      <w:szCs w:val="24"/>
      <w:lang w:val="en-US" w:eastAsia="en-US"/>
    </w:rPr>
  </w:style>
  <w:style w:type="paragraph" w:styleId="Footer">
    <w:name w:val="footer"/>
    <w:basedOn w:val="Normal"/>
    <w:link w:val="FooterChar"/>
    <w:uiPriority w:val="99"/>
    <w:unhideWhenUsed/>
    <w:rsid w:val="00F37F0E"/>
    <w:pPr>
      <w:tabs>
        <w:tab w:val="center" w:pos="4513"/>
        <w:tab w:val="right" w:pos="9026"/>
      </w:tabs>
    </w:pPr>
  </w:style>
  <w:style w:type="character" w:customStyle="1" w:styleId="FooterChar">
    <w:name w:val="Footer Char"/>
    <w:link w:val="Footer"/>
    <w:uiPriority w:val="99"/>
    <w:rsid w:val="00F37F0E"/>
    <w:rPr>
      <w:sz w:val="24"/>
      <w:szCs w:val="24"/>
      <w:lang w:val="en-US" w:eastAsia="en-US"/>
    </w:rPr>
  </w:style>
  <w:style w:type="paragraph" w:customStyle="1" w:styleId="Default">
    <w:name w:val="Default"/>
    <w:rsid w:val="00E75A26"/>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semiHidden/>
    <w:rsid w:val="00521078"/>
    <w:rPr>
      <w:rFonts w:asciiTheme="majorHAnsi" w:eastAsiaTheme="majorEastAsia" w:hAnsiTheme="majorHAnsi" w:cstheme="majorBidi"/>
      <w:color w:val="1F4D78" w:themeColor="accent1" w:themeShade="7F"/>
      <w:sz w:val="24"/>
      <w:szCs w:val="24"/>
      <w:lang w:val="en-US" w:eastAsia="en-US"/>
    </w:rPr>
  </w:style>
  <w:style w:type="paragraph" w:customStyle="1" w:styleId="Pa1">
    <w:name w:val="Pa1"/>
    <w:basedOn w:val="Normal"/>
    <w:next w:val="Normal"/>
    <w:rsid w:val="00521078"/>
    <w:pPr>
      <w:autoSpaceDE w:val="0"/>
      <w:autoSpaceDN w:val="0"/>
      <w:adjustRightInd w:val="0"/>
      <w:spacing w:line="241" w:lineRule="atLeast"/>
    </w:pPr>
    <w:rPr>
      <w:rFonts w:ascii="Gill Sans MT" w:hAnsi="Gill Sans MT"/>
      <w:lang w:val="en-GB" w:eastAsia="en-GB"/>
    </w:rPr>
  </w:style>
  <w:style w:type="paragraph" w:customStyle="1" w:styleId="Pa40">
    <w:name w:val="Pa40"/>
    <w:basedOn w:val="Normal"/>
    <w:next w:val="Normal"/>
    <w:rsid w:val="00521078"/>
    <w:pPr>
      <w:autoSpaceDE w:val="0"/>
      <w:autoSpaceDN w:val="0"/>
      <w:adjustRightInd w:val="0"/>
      <w:spacing w:after="120" w:line="241" w:lineRule="atLeast"/>
    </w:pPr>
    <w:rPr>
      <w:rFonts w:ascii="Gill Sans MT" w:hAnsi="Gill Sans MT"/>
      <w:lang w:val="en-GB" w:eastAsia="en-GB"/>
    </w:rPr>
  </w:style>
  <w:style w:type="paragraph" w:customStyle="1" w:styleId="Pa0">
    <w:name w:val="Pa0"/>
    <w:basedOn w:val="Normal"/>
    <w:next w:val="Normal"/>
    <w:rsid w:val="00521078"/>
    <w:pPr>
      <w:autoSpaceDE w:val="0"/>
      <w:autoSpaceDN w:val="0"/>
      <w:adjustRightInd w:val="0"/>
      <w:spacing w:line="241" w:lineRule="atLeast"/>
    </w:pPr>
    <w:rPr>
      <w:rFonts w:ascii="Gill Sans MT" w:hAnsi="Gill Sans MT"/>
      <w:lang w:val="en-GB" w:eastAsia="en-GB"/>
    </w:rPr>
  </w:style>
  <w:style w:type="character" w:customStyle="1" w:styleId="A5">
    <w:name w:val="A5"/>
    <w:rsid w:val="00521078"/>
    <w:rPr>
      <w:b/>
      <w:color w:val="19161A"/>
      <w:sz w:val="36"/>
    </w:rPr>
  </w:style>
  <w:style w:type="paragraph" w:styleId="ListParagraph">
    <w:name w:val="List Paragraph"/>
    <w:basedOn w:val="Normal"/>
    <w:uiPriority w:val="34"/>
    <w:qFormat/>
    <w:rsid w:val="00521078"/>
    <w:pPr>
      <w:overflowPunct w:val="0"/>
      <w:autoSpaceDE w:val="0"/>
      <w:autoSpaceDN w:val="0"/>
      <w:adjustRightInd w:val="0"/>
      <w:ind w:left="720"/>
    </w:pPr>
    <w:rPr>
      <w:rFonts w:ascii="Verdana" w:hAnsi="Verdana" w:cs="Verdana"/>
      <w:lang w:val="en-GB"/>
    </w:rPr>
  </w:style>
  <w:style w:type="paragraph" w:customStyle="1" w:styleId="Pa35">
    <w:name w:val="Pa35"/>
    <w:basedOn w:val="Normal"/>
    <w:next w:val="Normal"/>
    <w:rsid w:val="002E7D8B"/>
    <w:pPr>
      <w:autoSpaceDE w:val="0"/>
      <w:autoSpaceDN w:val="0"/>
      <w:adjustRightInd w:val="0"/>
      <w:spacing w:line="241" w:lineRule="atLeast"/>
    </w:pPr>
    <w:rPr>
      <w:rFonts w:ascii="Gill Sans MT" w:hAnsi="Gill Sans MT"/>
      <w:lang w:val="en-GB" w:eastAsia="en-GB"/>
    </w:rPr>
  </w:style>
  <w:style w:type="paragraph" w:styleId="NoSpacing">
    <w:name w:val="No Spacing"/>
    <w:uiPriority w:val="1"/>
    <w:qFormat/>
    <w:rsid w:val="001F7981"/>
    <w:rPr>
      <w:rFonts w:ascii="Arial" w:hAnsi="Arial"/>
      <w:sz w:val="24"/>
      <w:lang w:eastAsia="en-US"/>
    </w:rPr>
  </w:style>
  <w:style w:type="table" w:styleId="TableGrid">
    <w:name w:val="Table Grid"/>
    <w:basedOn w:val="TableNormal"/>
    <w:uiPriority w:val="59"/>
    <w:rsid w:val="0039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3278C"/>
    <w:rPr>
      <w:rFonts w:asciiTheme="majorHAnsi" w:eastAsiaTheme="majorEastAsia" w:hAnsiTheme="majorHAnsi" w:cstheme="majorBidi"/>
      <w:color w:val="2E74B5" w:themeColor="accent1" w:themeShade="BF"/>
      <w:sz w:val="26"/>
      <w:szCs w:val="26"/>
      <w:lang w:val="en-US" w:eastAsia="en-US"/>
    </w:rPr>
  </w:style>
  <w:style w:type="paragraph" w:styleId="NormalWeb">
    <w:name w:val="Normal (Web)"/>
    <w:basedOn w:val="Normal"/>
    <w:uiPriority w:val="99"/>
    <w:unhideWhenUsed/>
    <w:rsid w:val="0063278C"/>
    <w:pPr>
      <w:spacing w:before="100" w:beforeAutospacing="1" w:after="100" w:afterAutospacing="1"/>
    </w:pPr>
    <w:rPr>
      <w:lang w:val="en-GB" w:eastAsia="en-GB"/>
    </w:rPr>
  </w:style>
  <w:style w:type="character" w:styleId="Strong">
    <w:name w:val="Strong"/>
    <w:basedOn w:val="DefaultParagraphFont"/>
    <w:uiPriority w:val="22"/>
    <w:qFormat/>
    <w:rsid w:val="0063278C"/>
    <w:rPr>
      <w:b/>
      <w:bCs/>
    </w:rPr>
  </w:style>
  <w:style w:type="character" w:customStyle="1" w:styleId="apple-converted-space">
    <w:name w:val="apple-converted-space"/>
    <w:basedOn w:val="DefaultParagraphFont"/>
    <w:rsid w:val="0063278C"/>
  </w:style>
  <w:style w:type="table" w:styleId="TableGridLight">
    <w:name w:val="Grid Table Light"/>
    <w:basedOn w:val="TableNormal"/>
    <w:uiPriority w:val="40"/>
    <w:rsid w:val="002465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54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88"/>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496AD6"/>
    <w:rPr>
      <w:color w:val="954F72" w:themeColor="followedHyperlink"/>
      <w:u w:val="single"/>
    </w:rPr>
  </w:style>
  <w:style w:type="character" w:customStyle="1" w:styleId="UnresolvedMention1">
    <w:name w:val="Unresolved Mention1"/>
    <w:basedOn w:val="DefaultParagraphFont"/>
    <w:uiPriority w:val="99"/>
    <w:semiHidden/>
    <w:unhideWhenUsed/>
    <w:rsid w:val="00C95302"/>
    <w:rPr>
      <w:color w:val="808080"/>
      <w:shd w:val="clear" w:color="auto" w:fill="E6E6E6"/>
    </w:rPr>
  </w:style>
  <w:style w:type="paragraph" w:styleId="FootnoteText">
    <w:name w:val="footnote text"/>
    <w:basedOn w:val="Normal"/>
    <w:link w:val="FootnoteTextChar"/>
    <w:uiPriority w:val="99"/>
    <w:semiHidden/>
    <w:unhideWhenUsed/>
    <w:rsid w:val="003F0B0B"/>
    <w:rPr>
      <w:sz w:val="20"/>
      <w:szCs w:val="20"/>
      <w:lang w:val="en-GB"/>
    </w:rPr>
  </w:style>
  <w:style w:type="character" w:customStyle="1" w:styleId="FootnoteTextChar">
    <w:name w:val="Footnote Text Char"/>
    <w:basedOn w:val="DefaultParagraphFont"/>
    <w:link w:val="FootnoteText"/>
    <w:uiPriority w:val="99"/>
    <w:semiHidden/>
    <w:rsid w:val="003F0B0B"/>
    <w:rPr>
      <w:lang w:eastAsia="en-US"/>
    </w:rPr>
  </w:style>
  <w:style w:type="character" w:styleId="FootnoteReference">
    <w:name w:val="footnote reference"/>
    <w:basedOn w:val="DefaultParagraphFont"/>
    <w:uiPriority w:val="99"/>
    <w:semiHidden/>
    <w:unhideWhenUsed/>
    <w:rsid w:val="003F0B0B"/>
    <w:rPr>
      <w:vertAlign w:val="superscript"/>
    </w:rPr>
  </w:style>
  <w:style w:type="character" w:styleId="CommentReference">
    <w:name w:val="annotation reference"/>
    <w:basedOn w:val="DefaultParagraphFont"/>
    <w:uiPriority w:val="99"/>
    <w:semiHidden/>
    <w:unhideWhenUsed/>
    <w:rsid w:val="007B32B2"/>
    <w:rPr>
      <w:sz w:val="16"/>
      <w:szCs w:val="16"/>
    </w:rPr>
  </w:style>
  <w:style w:type="paragraph" w:styleId="CommentText">
    <w:name w:val="annotation text"/>
    <w:basedOn w:val="Normal"/>
    <w:link w:val="CommentTextChar"/>
    <w:uiPriority w:val="99"/>
    <w:semiHidden/>
    <w:unhideWhenUsed/>
    <w:rsid w:val="007B32B2"/>
    <w:rPr>
      <w:sz w:val="20"/>
      <w:szCs w:val="20"/>
    </w:rPr>
  </w:style>
  <w:style w:type="character" w:customStyle="1" w:styleId="CommentTextChar">
    <w:name w:val="Comment Text Char"/>
    <w:basedOn w:val="DefaultParagraphFont"/>
    <w:link w:val="CommentText"/>
    <w:uiPriority w:val="99"/>
    <w:semiHidden/>
    <w:rsid w:val="007B32B2"/>
    <w:rPr>
      <w:lang w:val="en-US" w:eastAsia="en-US"/>
    </w:rPr>
  </w:style>
  <w:style w:type="paragraph" w:styleId="CommentSubject">
    <w:name w:val="annotation subject"/>
    <w:basedOn w:val="CommentText"/>
    <w:next w:val="CommentText"/>
    <w:link w:val="CommentSubjectChar"/>
    <w:uiPriority w:val="99"/>
    <w:semiHidden/>
    <w:unhideWhenUsed/>
    <w:rsid w:val="007B32B2"/>
    <w:rPr>
      <w:b/>
      <w:bCs/>
    </w:rPr>
  </w:style>
  <w:style w:type="character" w:customStyle="1" w:styleId="CommentSubjectChar">
    <w:name w:val="Comment Subject Char"/>
    <w:basedOn w:val="CommentTextChar"/>
    <w:link w:val="CommentSubject"/>
    <w:uiPriority w:val="99"/>
    <w:semiHidden/>
    <w:rsid w:val="007B32B2"/>
    <w:rPr>
      <w:b/>
      <w:bCs/>
      <w:lang w:val="en-US" w:eastAsia="en-US"/>
    </w:rPr>
  </w:style>
  <w:style w:type="paragraph" w:styleId="Revision">
    <w:name w:val="Revision"/>
    <w:hidden/>
    <w:uiPriority w:val="99"/>
    <w:semiHidden/>
    <w:rsid w:val="009349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08444">
      <w:bodyDiv w:val="1"/>
      <w:marLeft w:val="0"/>
      <w:marRight w:val="0"/>
      <w:marTop w:val="0"/>
      <w:marBottom w:val="0"/>
      <w:divBdr>
        <w:top w:val="none" w:sz="0" w:space="0" w:color="auto"/>
        <w:left w:val="none" w:sz="0" w:space="0" w:color="auto"/>
        <w:bottom w:val="none" w:sz="0" w:space="0" w:color="auto"/>
        <w:right w:val="none" w:sz="0" w:space="0" w:color="auto"/>
      </w:divBdr>
      <w:divsChild>
        <w:div w:id="1617446342">
          <w:marLeft w:val="0"/>
          <w:marRight w:val="0"/>
          <w:marTop w:val="0"/>
          <w:marBottom w:val="0"/>
          <w:divBdr>
            <w:top w:val="none" w:sz="0" w:space="0" w:color="auto"/>
            <w:left w:val="none" w:sz="0" w:space="0" w:color="auto"/>
            <w:bottom w:val="none" w:sz="0" w:space="0" w:color="auto"/>
            <w:right w:val="none" w:sz="0" w:space="0" w:color="auto"/>
          </w:divBdr>
          <w:divsChild>
            <w:div w:id="687373630">
              <w:marLeft w:val="0"/>
              <w:marRight w:val="0"/>
              <w:marTop w:val="0"/>
              <w:marBottom w:val="0"/>
              <w:divBdr>
                <w:top w:val="none" w:sz="0" w:space="0" w:color="auto"/>
                <w:left w:val="none" w:sz="0" w:space="0" w:color="auto"/>
                <w:bottom w:val="none" w:sz="0" w:space="0" w:color="auto"/>
                <w:right w:val="none" w:sz="0" w:space="0" w:color="auto"/>
              </w:divBdr>
              <w:divsChild>
                <w:div w:id="1380738526">
                  <w:marLeft w:val="0"/>
                  <w:marRight w:val="0"/>
                  <w:marTop w:val="0"/>
                  <w:marBottom w:val="0"/>
                  <w:divBdr>
                    <w:top w:val="none" w:sz="0" w:space="0" w:color="auto"/>
                    <w:left w:val="none" w:sz="0" w:space="0" w:color="auto"/>
                    <w:bottom w:val="none" w:sz="0" w:space="0" w:color="auto"/>
                    <w:right w:val="none" w:sz="0" w:space="0" w:color="auto"/>
                  </w:divBdr>
                  <w:divsChild>
                    <w:div w:id="13901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7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terborough-diocese.org.uk/privacy-notice.ph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ffice@ctk.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hurchofengland.org/about/libraries-and-archives/records-management-guid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153B06C744E4C83CA51391C63FE75" ma:contentTypeVersion="13" ma:contentTypeDescription="Create a new document." ma:contentTypeScope="" ma:versionID="90895af448c5ba156a035bc8af798e4f">
  <xsd:schema xmlns:xsd="http://www.w3.org/2001/XMLSchema" xmlns:xs="http://www.w3.org/2001/XMLSchema" xmlns:p="http://schemas.microsoft.com/office/2006/metadata/properties" xmlns:ns2="9be01fed-bc3b-4c65-b553-bdbc4d39ab5f" xmlns:ns3="8b64fd9f-aedb-4139-821f-8d80ad55197b" targetNamespace="http://schemas.microsoft.com/office/2006/metadata/properties" ma:root="true" ma:fieldsID="afac8ef3a8e49eb5250b664dbf185abd" ns2:_="" ns3:_="">
    <xsd:import namespace="9be01fed-bc3b-4c65-b553-bdbc4d39ab5f"/>
    <xsd:import namespace="8b64fd9f-aedb-4139-821f-8d80ad551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01fed-bc3b-4c65-b553-bdbc4d39a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4fd9f-aedb-4139-821f-8d80ad551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1262A-EACC-4B67-BC44-0D0AE3834DF3}">
  <ds:schemaRefs>
    <ds:schemaRef ds:uri="http://schemas.openxmlformats.org/officeDocument/2006/bibliography"/>
  </ds:schemaRefs>
</ds:datastoreItem>
</file>

<file path=customXml/itemProps2.xml><?xml version="1.0" encoding="utf-8"?>
<ds:datastoreItem xmlns:ds="http://schemas.openxmlformats.org/officeDocument/2006/customXml" ds:itemID="{FA8DDD20-D94A-4AC6-AF2B-38CA45C41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1AFF4-58B4-453E-BD17-3D3EE5851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01fed-bc3b-4c65-b553-bdbc4d39ab5f"/>
    <ds:schemaRef ds:uri="8b64fd9f-aedb-4139-821f-8d80ad551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AB042-4044-4BBC-A615-E8CB92141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CHURCH OF CHRIST THE KING, KETTERING</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CHRIST THE KING, KETTERING</dc:title>
  <dc:subject/>
  <dc:creator>Andy Stilwell</dc:creator>
  <cp:keywords/>
  <dc:description/>
  <cp:lastModifiedBy>Mandy Mitchell</cp:lastModifiedBy>
  <cp:revision>5</cp:revision>
  <cp:lastPrinted>2022-11-15T10:25:00Z</cp:lastPrinted>
  <dcterms:created xsi:type="dcterms:W3CDTF">2023-05-18T09:27:00Z</dcterms:created>
  <dcterms:modified xsi:type="dcterms:W3CDTF">2024-01-12T09:22:00Z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0x0101007C7153B06C744E4C83CA51391C63FE75</vt:lpwstr>
  </property>
</Properties>
</file>